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8BFD4" w14:textId="6C859708" w:rsidR="00B24961" w:rsidRPr="00D97D9B" w:rsidRDefault="00B24961" w:rsidP="00E52D33">
      <w:pPr>
        <w:rPr>
          <w:b/>
          <w:sz w:val="28"/>
          <w:szCs w:val="28"/>
          <w:lang w:val="en-US"/>
        </w:rPr>
      </w:pPr>
      <w:r w:rsidRPr="00D97D9B">
        <w:rPr>
          <w:b/>
          <w:sz w:val="28"/>
          <w:szCs w:val="28"/>
          <w:lang w:val="en-US"/>
        </w:rPr>
        <w:t xml:space="preserve">Lauterbach </w:t>
      </w:r>
      <w:r w:rsidR="006662C2">
        <w:rPr>
          <w:b/>
          <w:sz w:val="28"/>
          <w:szCs w:val="28"/>
          <w:lang w:val="en-US"/>
        </w:rPr>
        <w:t>Accelerates Development of</w:t>
      </w:r>
      <w:r w:rsidR="006662C2" w:rsidRPr="00D97D9B">
        <w:rPr>
          <w:b/>
          <w:sz w:val="28"/>
          <w:szCs w:val="28"/>
          <w:lang w:val="en-US"/>
        </w:rPr>
        <w:t xml:space="preserve"> </w:t>
      </w:r>
      <w:r w:rsidR="00C168FD" w:rsidRPr="00D97D9B">
        <w:rPr>
          <w:b/>
          <w:sz w:val="28"/>
          <w:szCs w:val="28"/>
          <w:lang w:val="en-US"/>
        </w:rPr>
        <w:t>NXP</w:t>
      </w:r>
      <w:r w:rsidR="001912AC">
        <w:rPr>
          <w:b/>
          <w:sz w:val="28"/>
          <w:szCs w:val="28"/>
          <w:lang w:val="en-US"/>
        </w:rPr>
        <w:t>’s</w:t>
      </w:r>
      <w:r w:rsidR="006662C2">
        <w:rPr>
          <w:b/>
          <w:sz w:val="28"/>
          <w:szCs w:val="28"/>
          <w:lang w:val="en-US"/>
        </w:rPr>
        <w:t xml:space="preserve"> </w:t>
      </w:r>
      <w:r w:rsidR="00135A8D" w:rsidRPr="00135A8D">
        <w:rPr>
          <w:b/>
          <w:sz w:val="28"/>
          <w:szCs w:val="28"/>
          <w:lang w:val="en-US"/>
        </w:rPr>
        <w:t>S32N7</w:t>
      </w:r>
      <w:r w:rsidR="00C168FD" w:rsidRPr="00D97D9B">
        <w:rPr>
          <w:b/>
          <w:sz w:val="28"/>
          <w:szCs w:val="28"/>
          <w:lang w:val="en-US"/>
        </w:rPr>
        <w:t xml:space="preserve"> </w:t>
      </w:r>
      <w:bookmarkStart w:id="0" w:name="_Hlk164069570"/>
      <w:r w:rsidR="00C168FD" w:rsidRPr="00D97D9B">
        <w:rPr>
          <w:b/>
          <w:sz w:val="28"/>
          <w:szCs w:val="28"/>
          <w:lang w:val="en-US"/>
        </w:rPr>
        <w:t xml:space="preserve">Vehicle Super-Integration Processor </w:t>
      </w:r>
      <w:r w:rsidR="00E259D1">
        <w:rPr>
          <w:b/>
          <w:sz w:val="28"/>
          <w:szCs w:val="28"/>
          <w:lang w:val="en-US"/>
        </w:rPr>
        <w:t xml:space="preserve">Series </w:t>
      </w:r>
      <w:bookmarkEnd w:id="0"/>
    </w:p>
    <w:p w14:paraId="5404139D" w14:textId="3D6DC88F" w:rsidR="0019126F" w:rsidRPr="008144DB" w:rsidRDefault="0019126F" w:rsidP="07B93499">
      <w:pPr>
        <w:rPr>
          <w:rFonts w:ascii="Arial" w:hAnsi="Arial" w:cs="Arial"/>
          <w:i/>
          <w:iCs/>
          <w:sz w:val="24"/>
          <w:szCs w:val="24"/>
          <w:lang w:val="en-US"/>
        </w:rPr>
      </w:pPr>
      <w:proofErr w:type="spellStart"/>
      <w:r w:rsidRPr="008144DB">
        <w:rPr>
          <w:rFonts w:ascii="Arial" w:hAnsi="Arial" w:cs="Arial"/>
          <w:i/>
          <w:iCs/>
          <w:sz w:val="24"/>
          <w:szCs w:val="24"/>
          <w:lang w:val="en-US"/>
        </w:rPr>
        <w:t>Hoehenkirchen</w:t>
      </w:r>
      <w:proofErr w:type="spellEnd"/>
      <w:r w:rsidRPr="008144DB">
        <w:rPr>
          <w:rFonts w:ascii="Arial" w:hAnsi="Arial" w:cs="Arial"/>
          <w:i/>
          <w:iCs/>
          <w:sz w:val="24"/>
          <w:szCs w:val="24"/>
          <w:lang w:val="en-US"/>
        </w:rPr>
        <w:t>, Germany—</w:t>
      </w:r>
      <w:r w:rsidR="00135A8D" w:rsidRPr="008144DB">
        <w:rPr>
          <w:rFonts w:ascii="Arial" w:hAnsi="Arial" w:cs="Arial"/>
          <w:i/>
          <w:iCs/>
          <w:sz w:val="24"/>
          <w:szCs w:val="24"/>
          <w:lang w:val="en-US"/>
        </w:rPr>
        <w:t>January</w:t>
      </w:r>
      <w:r w:rsidR="006662C2" w:rsidRPr="008144DB">
        <w:rPr>
          <w:rFonts w:ascii="Arial" w:hAnsi="Arial" w:cs="Arial"/>
          <w:i/>
          <w:iCs/>
          <w:sz w:val="24"/>
          <w:szCs w:val="24"/>
          <w:lang w:val="en-US"/>
        </w:rPr>
        <w:t xml:space="preserve"> </w:t>
      </w:r>
      <w:r w:rsidR="00135A8D" w:rsidRPr="008144DB">
        <w:rPr>
          <w:rFonts w:ascii="Arial" w:hAnsi="Arial" w:cs="Arial"/>
          <w:i/>
          <w:iCs/>
          <w:sz w:val="24"/>
          <w:szCs w:val="24"/>
          <w:lang w:val="en-US"/>
        </w:rPr>
        <w:t>0</w:t>
      </w:r>
      <w:r w:rsidR="008144DB">
        <w:rPr>
          <w:rFonts w:ascii="Arial" w:hAnsi="Arial" w:cs="Arial"/>
          <w:i/>
          <w:iCs/>
          <w:sz w:val="24"/>
          <w:szCs w:val="24"/>
          <w:lang w:val="en-US"/>
        </w:rPr>
        <w:t>7</w:t>
      </w:r>
      <w:r w:rsidRPr="008144DB">
        <w:rPr>
          <w:rFonts w:ascii="Arial" w:hAnsi="Arial" w:cs="Arial"/>
          <w:i/>
          <w:iCs/>
          <w:sz w:val="24"/>
          <w:szCs w:val="24"/>
          <w:lang w:val="en-US"/>
        </w:rPr>
        <w:t>, 202</w:t>
      </w:r>
      <w:r w:rsidR="00135A8D" w:rsidRPr="008144DB">
        <w:rPr>
          <w:rFonts w:ascii="Arial" w:hAnsi="Arial" w:cs="Arial"/>
          <w:i/>
          <w:iCs/>
          <w:sz w:val="24"/>
          <w:szCs w:val="24"/>
          <w:lang w:val="en-US"/>
        </w:rPr>
        <w:t>6</w:t>
      </w:r>
      <w:r w:rsidRPr="008144DB">
        <w:rPr>
          <w:rFonts w:ascii="Arial" w:hAnsi="Arial" w:cs="Arial"/>
          <w:i/>
          <w:iCs/>
          <w:sz w:val="24"/>
          <w:szCs w:val="24"/>
          <w:lang w:val="en-US"/>
        </w:rPr>
        <w:t xml:space="preserve"> — </w:t>
      </w:r>
      <w:bookmarkStart w:id="1" w:name="_Hlk159399347"/>
      <w:r w:rsidRPr="008144DB">
        <w:rPr>
          <w:rFonts w:ascii="Arial" w:hAnsi="Arial" w:cs="Arial"/>
          <w:i/>
          <w:iCs/>
          <w:sz w:val="24"/>
          <w:szCs w:val="24"/>
          <w:lang w:val="en-US"/>
        </w:rPr>
        <w:t xml:space="preserve">Lauterbach’s </w:t>
      </w:r>
      <w:r w:rsidR="00F21D55" w:rsidRPr="008144DB">
        <w:rPr>
          <w:rFonts w:ascii="Arial" w:hAnsi="Arial" w:cs="Arial"/>
          <w:i/>
          <w:iCs/>
          <w:sz w:val="24"/>
          <w:szCs w:val="24"/>
          <w:lang w:val="en-US"/>
        </w:rPr>
        <w:t>TRACE32®</w:t>
      </w:r>
      <w:r w:rsidRPr="008144DB">
        <w:rPr>
          <w:rFonts w:ascii="Arial" w:hAnsi="Arial" w:cs="Arial"/>
          <w:i/>
          <w:iCs/>
          <w:sz w:val="24"/>
          <w:szCs w:val="24"/>
          <w:lang w:val="en-US"/>
        </w:rPr>
        <w:t xml:space="preserve"> development </w:t>
      </w:r>
      <w:r w:rsidR="00135A8D" w:rsidRPr="008144DB">
        <w:rPr>
          <w:rFonts w:ascii="Arial" w:hAnsi="Arial" w:cs="Arial"/>
          <w:i/>
          <w:iCs/>
          <w:sz w:val="24"/>
          <w:szCs w:val="24"/>
          <w:lang w:val="en-US"/>
        </w:rPr>
        <w:t>solutions</w:t>
      </w:r>
      <w:r w:rsidRPr="008144DB">
        <w:rPr>
          <w:rFonts w:ascii="Arial" w:hAnsi="Arial" w:cs="Arial"/>
          <w:i/>
          <w:iCs/>
          <w:sz w:val="24"/>
          <w:szCs w:val="24"/>
          <w:lang w:val="en-US"/>
        </w:rPr>
        <w:t xml:space="preserve"> now support </w:t>
      </w:r>
      <w:r w:rsidR="00C168FD" w:rsidRPr="008144DB">
        <w:rPr>
          <w:rFonts w:ascii="Arial" w:hAnsi="Arial" w:cs="Arial"/>
          <w:i/>
          <w:iCs/>
          <w:sz w:val="24"/>
          <w:szCs w:val="24"/>
          <w:lang w:val="en-US"/>
        </w:rPr>
        <w:t>NXP</w:t>
      </w:r>
      <w:r w:rsidR="00266415" w:rsidRPr="008144DB">
        <w:rPr>
          <w:rFonts w:ascii="Arial" w:hAnsi="Arial" w:cs="Arial"/>
          <w:i/>
          <w:iCs/>
          <w:sz w:val="24"/>
          <w:szCs w:val="24"/>
          <w:lang w:val="en-US"/>
        </w:rPr>
        <w:t xml:space="preserve">® </w:t>
      </w:r>
      <w:proofErr w:type="gramStart"/>
      <w:r w:rsidR="00266415" w:rsidRPr="008144DB">
        <w:rPr>
          <w:rFonts w:ascii="Arial" w:hAnsi="Arial" w:cs="Arial"/>
          <w:i/>
          <w:iCs/>
          <w:sz w:val="24"/>
          <w:szCs w:val="24"/>
          <w:lang w:val="en-US"/>
        </w:rPr>
        <w:t>Semiconductors</w:t>
      </w:r>
      <w:r w:rsidR="00C168FD" w:rsidRPr="008144DB">
        <w:rPr>
          <w:rFonts w:ascii="Arial" w:hAnsi="Arial" w:cs="Arial"/>
          <w:i/>
          <w:iCs/>
          <w:sz w:val="24"/>
          <w:szCs w:val="24"/>
          <w:lang w:val="en-US"/>
        </w:rPr>
        <w:t>’</w:t>
      </w:r>
      <w:proofErr w:type="gramEnd"/>
      <w:r w:rsidR="00C168FD" w:rsidRPr="008144DB">
        <w:rPr>
          <w:rFonts w:ascii="Arial" w:hAnsi="Arial" w:cs="Arial"/>
          <w:i/>
          <w:iCs/>
          <w:sz w:val="24"/>
          <w:szCs w:val="24"/>
          <w:lang w:val="en-US"/>
        </w:rPr>
        <w:t xml:space="preserve"> </w:t>
      </w:r>
      <w:r w:rsidR="00F84488" w:rsidRPr="008144DB">
        <w:rPr>
          <w:rFonts w:ascii="Arial" w:hAnsi="Arial" w:cs="Arial"/>
          <w:i/>
          <w:iCs/>
          <w:sz w:val="24"/>
          <w:szCs w:val="24"/>
          <w:lang w:val="en-US"/>
        </w:rPr>
        <w:t xml:space="preserve">recently announced </w:t>
      </w:r>
      <w:r w:rsidR="00F71C51" w:rsidRPr="008144DB">
        <w:rPr>
          <w:rFonts w:ascii="Arial" w:hAnsi="Arial" w:cs="Arial"/>
          <w:i/>
          <w:iCs/>
          <w:sz w:val="24"/>
          <w:szCs w:val="24"/>
          <w:lang w:val="en-US"/>
        </w:rPr>
        <w:t>S32N</w:t>
      </w:r>
      <w:r w:rsidR="00135A8D" w:rsidRPr="008144DB">
        <w:rPr>
          <w:rFonts w:ascii="Arial" w:hAnsi="Arial" w:cs="Arial"/>
          <w:i/>
          <w:iCs/>
          <w:sz w:val="24"/>
          <w:szCs w:val="24"/>
          <w:lang w:val="en-US"/>
        </w:rPr>
        <w:t>7</w:t>
      </w:r>
      <w:r w:rsidR="00F71C51" w:rsidRPr="008144DB">
        <w:rPr>
          <w:rFonts w:ascii="Arial" w:hAnsi="Arial" w:cs="Arial"/>
          <w:i/>
          <w:iCs/>
          <w:sz w:val="24"/>
          <w:szCs w:val="24"/>
          <w:lang w:val="en-US"/>
        </w:rPr>
        <w:t xml:space="preserve"> vehicle</w:t>
      </w:r>
      <w:r w:rsidR="00C168FD" w:rsidRPr="008144DB">
        <w:rPr>
          <w:rFonts w:ascii="Arial" w:hAnsi="Arial" w:cs="Arial"/>
          <w:i/>
          <w:iCs/>
          <w:sz w:val="24"/>
          <w:szCs w:val="24"/>
          <w:lang w:val="en-US"/>
        </w:rPr>
        <w:t xml:space="preserve"> super-integration processor</w:t>
      </w:r>
      <w:r w:rsidR="00E259D1" w:rsidRPr="008144DB">
        <w:rPr>
          <w:rFonts w:ascii="Arial" w:hAnsi="Arial" w:cs="Arial"/>
          <w:i/>
          <w:iCs/>
          <w:sz w:val="24"/>
          <w:szCs w:val="24"/>
          <w:lang w:val="en-US"/>
        </w:rPr>
        <w:t xml:space="preserve"> series</w:t>
      </w:r>
      <w:r w:rsidR="00C168FD" w:rsidRPr="008144DB">
        <w:rPr>
          <w:rFonts w:ascii="Arial" w:hAnsi="Arial" w:cs="Arial"/>
          <w:i/>
          <w:iCs/>
          <w:sz w:val="24"/>
          <w:szCs w:val="24"/>
          <w:lang w:val="en-US"/>
        </w:rPr>
        <w:t xml:space="preserve"> </w:t>
      </w:r>
      <w:r w:rsidR="003F16F7" w:rsidRPr="008144DB">
        <w:rPr>
          <w:rFonts w:ascii="Arial" w:eastAsia="Poppins" w:hAnsi="Arial" w:cs="Arial"/>
          <w:color w:val="000000" w:themeColor="text1"/>
          <w:sz w:val="24"/>
          <w:szCs w:val="24"/>
          <w:lang w:val="en-US"/>
        </w:rPr>
        <w:t>for the intelligent vehicle core, enabling automakers to accelerate their shift to AI-powered vehicles</w:t>
      </w:r>
      <w:r w:rsidR="00C168FD" w:rsidRPr="008144DB">
        <w:rPr>
          <w:rFonts w:ascii="Arial" w:hAnsi="Arial" w:cs="Arial"/>
          <w:i/>
          <w:iCs/>
          <w:sz w:val="24"/>
          <w:szCs w:val="24"/>
          <w:lang w:val="en-US"/>
        </w:rPr>
        <w:t xml:space="preserve">. </w:t>
      </w:r>
      <w:r w:rsidR="00F21D55" w:rsidRPr="008144DB">
        <w:rPr>
          <w:rFonts w:ascii="Arial" w:hAnsi="Arial" w:cs="Arial"/>
          <w:i/>
          <w:iCs/>
          <w:sz w:val="24"/>
          <w:szCs w:val="24"/>
          <w:lang w:val="en-US"/>
        </w:rPr>
        <w:t>TRACE32®</w:t>
      </w:r>
      <w:r w:rsidRPr="008144DB">
        <w:rPr>
          <w:rFonts w:ascii="Arial" w:hAnsi="Arial" w:cs="Arial"/>
          <w:i/>
          <w:iCs/>
          <w:sz w:val="24"/>
          <w:szCs w:val="24"/>
          <w:lang w:val="en-US"/>
        </w:rPr>
        <w:t xml:space="preserve"> </w:t>
      </w:r>
      <w:r w:rsidR="00D4343E" w:rsidRPr="008144DB">
        <w:rPr>
          <w:rFonts w:ascii="Arial" w:hAnsi="Arial" w:cs="Arial"/>
          <w:i/>
          <w:iCs/>
          <w:sz w:val="24"/>
          <w:szCs w:val="24"/>
          <w:lang w:val="en-US"/>
        </w:rPr>
        <w:t xml:space="preserve">tools </w:t>
      </w:r>
      <w:r w:rsidRPr="008144DB">
        <w:rPr>
          <w:rFonts w:ascii="Arial" w:hAnsi="Arial" w:cs="Arial"/>
          <w:i/>
          <w:iCs/>
          <w:sz w:val="24"/>
          <w:szCs w:val="24"/>
          <w:lang w:val="en-US"/>
        </w:rPr>
        <w:t xml:space="preserve">support includes simultaneous debugging of the </w:t>
      </w:r>
      <w:r w:rsidR="00F71C51" w:rsidRPr="008144DB">
        <w:rPr>
          <w:rFonts w:ascii="Arial" w:hAnsi="Arial" w:cs="Arial"/>
          <w:i/>
          <w:iCs/>
          <w:sz w:val="24"/>
          <w:szCs w:val="24"/>
          <w:lang w:val="en-US"/>
        </w:rPr>
        <w:t xml:space="preserve">processor </w:t>
      </w:r>
      <w:r w:rsidRPr="008144DB">
        <w:rPr>
          <w:rFonts w:ascii="Arial" w:hAnsi="Arial" w:cs="Arial"/>
          <w:i/>
          <w:iCs/>
          <w:sz w:val="24"/>
          <w:szCs w:val="24"/>
          <w:lang w:val="en-US"/>
        </w:rPr>
        <w:t xml:space="preserve">cores as well as non-intrusive </w:t>
      </w:r>
      <w:r w:rsidR="00F71C51" w:rsidRPr="008144DB">
        <w:rPr>
          <w:rFonts w:ascii="Arial" w:hAnsi="Arial" w:cs="Arial"/>
          <w:i/>
          <w:iCs/>
          <w:sz w:val="24"/>
          <w:szCs w:val="24"/>
          <w:lang w:val="en-US"/>
        </w:rPr>
        <w:t xml:space="preserve">processor </w:t>
      </w:r>
      <w:r w:rsidRPr="008144DB">
        <w:rPr>
          <w:rFonts w:ascii="Arial" w:hAnsi="Arial" w:cs="Arial"/>
          <w:i/>
          <w:iCs/>
          <w:sz w:val="24"/>
          <w:szCs w:val="24"/>
          <w:lang w:val="en-US"/>
        </w:rPr>
        <w:t xml:space="preserve">trace capture. </w:t>
      </w:r>
    </w:p>
    <w:bookmarkEnd w:id="1"/>
    <w:p w14:paraId="3B714195" w14:textId="76B8E866" w:rsidR="00C168FD" w:rsidRPr="008144DB" w:rsidRDefault="003F16F7" w:rsidP="00C168FD">
      <w:pPr>
        <w:rPr>
          <w:rFonts w:ascii="Arial" w:hAnsi="Arial" w:cs="Arial"/>
          <w:sz w:val="24"/>
          <w:szCs w:val="24"/>
          <w:lang w:val="en-US"/>
        </w:rPr>
      </w:pPr>
      <w:r w:rsidRPr="008144DB">
        <w:rPr>
          <w:rFonts w:ascii="Arial" w:hAnsi="Arial" w:cs="Arial"/>
          <w:sz w:val="24"/>
          <w:szCs w:val="24"/>
          <w:lang w:val="en-US"/>
        </w:rPr>
        <w:t>NXP’s</w:t>
      </w:r>
      <w:r w:rsidR="00135A8D" w:rsidRPr="008144DB">
        <w:rPr>
          <w:rFonts w:ascii="Arial" w:hAnsi="Arial" w:cs="Arial"/>
          <w:sz w:val="24"/>
          <w:szCs w:val="24"/>
          <w:lang w:val="en-US"/>
        </w:rPr>
        <w:t xml:space="preserve"> </w:t>
      </w:r>
      <w:r w:rsidR="00C168FD" w:rsidRPr="008144DB">
        <w:rPr>
          <w:rFonts w:ascii="Arial" w:hAnsi="Arial" w:cs="Arial"/>
          <w:sz w:val="24"/>
          <w:szCs w:val="24"/>
          <w:lang w:val="en-US"/>
        </w:rPr>
        <w:t>S32N</w:t>
      </w:r>
      <w:r w:rsidR="00135A8D" w:rsidRPr="008144DB">
        <w:rPr>
          <w:rFonts w:ascii="Arial" w:hAnsi="Arial" w:cs="Arial"/>
          <w:sz w:val="24"/>
          <w:szCs w:val="24"/>
          <w:lang w:val="en-US"/>
        </w:rPr>
        <w:t>7</w:t>
      </w:r>
      <w:r w:rsidR="00C168FD" w:rsidRPr="008144DB">
        <w:rPr>
          <w:rFonts w:ascii="Arial" w:hAnsi="Arial" w:cs="Arial"/>
          <w:sz w:val="24"/>
          <w:szCs w:val="24"/>
          <w:lang w:val="en-US"/>
        </w:rPr>
        <w:t xml:space="preserve"> super-integration processor </w:t>
      </w:r>
      <w:r w:rsidR="00DE4131" w:rsidRPr="008144DB">
        <w:rPr>
          <w:rFonts w:ascii="Arial" w:eastAsia="Poppins" w:hAnsi="Arial" w:cs="Arial"/>
          <w:color w:val="000000" w:themeColor="text1"/>
          <w:sz w:val="24"/>
          <w:szCs w:val="24"/>
          <w:lang w:val="en-US"/>
        </w:rPr>
        <w:t xml:space="preserve">delivers safe modular computing with hardware-enforced function isolation, enabling OEMs to securely run </w:t>
      </w:r>
      <w:r w:rsidR="42895DE7" w:rsidRPr="008144DB">
        <w:rPr>
          <w:rFonts w:ascii="Arial" w:eastAsia="Poppins" w:hAnsi="Arial" w:cs="Arial"/>
          <w:color w:val="000000" w:themeColor="text1"/>
          <w:sz w:val="24"/>
          <w:szCs w:val="24"/>
          <w:lang w:val="en-US"/>
        </w:rPr>
        <w:t>multiple vehicle core functions like motion strategy, body, gateway or data management</w:t>
      </w:r>
      <w:r w:rsidR="00FE29F4" w:rsidRPr="008144DB">
        <w:rPr>
          <w:rFonts w:ascii="Arial" w:hAnsi="Arial" w:cs="Arial"/>
          <w:sz w:val="24"/>
          <w:szCs w:val="24"/>
          <w:lang w:val="en-US"/>
        </w:rPr>
        <w:t xml:space="preserve">. </w:t>
      </w:r>
      <w:r w:rsidR="00DF26C3" w:rsidRPr="008144DB">
        <w:rPr>
          <w:rFonts w:ascii="Arial" w:hAnsi="Arial" w:cs="Arial"/>
          <w:sz w:val="24"/>
          <w:szCs w:val="24"/>
          <w:lang w:val="en-US"/>
        </w:rPr>
        <w:t xml:space="preserve">It consolidates </w:t>
      </w:r>
      <w:r w:rsidR="00DF26C3" w:rsidRPr="008144DB">
        <w:rPr>
          <w:rFonts w:ascii="Arial" w:eastAsia="Poppins" w:hAnsi="Arial" w:cs="Arial"/>
          <w:color w:val="000000" w:themeColor="text1"/>
          <w:sz w:val="24"/>
          <w:szCs w:val="24"/>
          <w:lang w:val="en-US"/>
        </w:rPr>
        <w:t>up to eight legacy domains onto a single platform</w:t>
      </w:r>
      <w:r w:rsidR="00DF26C3" w:rsidRPr="008144DB">
        <w:rPr>
          <w:rFonts w:ascii="Arial" w:hAnsi="Arial" w:cs="Arial"/>
          <w:sz w:val="24"/>
          <w:szCs w:val="24"/>
          <w:lang w:val="en-US"/>
        </w:rPr>
        <w:t xml:space="preserve"> and </w:t>
      </w:r>
      <w:r w:rsidR="0006337B" w:rsidRPr="008144DB">
        <w:rPr>
          <w:rFonts w:ascii="Arial" w:eastAsia="Poppins" w:hAnsi="Arial" w:cs="Arial"/>
          <w:color w:val="000000" w:themeColor="text1"/>
          <w:sz w:val="24"/>
          <w:szCs w:val="24"/>
          <w:lang w:val="en-US"/>
        </w:rPr>
        <w:t>includes a range of compatible System-on-Chips (SoC), allowing OEMs to efficiently scale the performance and features of their vehicles.</w:t>
      </w:r>
      <w:r w:rsidR="00B220F0" w:rsidRPr="008144DB">
        <w:rPr>
          <w:rFonts w:ascii="Arial" w:eastAsia="Poppins" w:hAnsi="Arial" w:cs="Arial"/>
          <w:color w:val="000000" w:themeColor="text1"/>
          <w:sz w:val="24"/>
          <w:szCs w:val="24"/>
          <w:lang w:val="en-US"/>
        </w:rPr>
        <w:t xml:space="preserve"> Its comprehensive edge capabilities enable data collection, real-time processing</w:t>
      </w:r>
      <w:r w:rsidR="00B078A1" w:rsidRPr="008144DB">
        <w:rPr>
          <w:rFonts w:ascii="Arial" w:eastAsia="Poppins" w:hAnsi="Arial" w:cs="Arial"/>
          <w:color w:val="000000" w:themeColor="text1"/>
          <w:sz w:val="24"/>
          <w:szCs w:val="24"/>
          <w:lang w:val="en-US"/>
        </w:rPr>
        <w:t>, and orchestration to drive faster, data-driven decisions.</w:t>
      </w:r>
    </w:p>
    <w:p w14:paraId="6A08B206" w14:textId="12AF5D41" w:rsidR="00EA3A66" w:rsidRPr="008144DB" w:rsidRDefault="00EA3A66" w:rsidP="00EA3A66">
      <w:pPr>
        <w:rPr>
          <w:rFonts w:ascii="Arial" w:hAnsi="Arial" w:cs="Arial"/>
          <w:sz w:val="24"/>
          <w:szCs w:val="24"/>
          <w:lang w:val="en-US"/>
        </w:rPr>
      </w:pPr>
      <w:r w:rsidRPr="008144DB">
        <w:rPr>
          <w:rFonts w:ascii="Arial" w:hAnsi="Arial" w:cs="Arial"/>
          <w:sz w:val="24"/>
          <w:szCs w:val="24"/>
          <w:lang w:val="en-US"/>
        </w:rPr>
        <w:t>Lauterbach’s TRACE32® supports the entire Product Life Cycle (PLC) from Pre-Silicon to Prototyping &amp; Testing to In-Field analy</w:t>
      </w:r>
      <w:r w:rsidR="329A2B7C" w:rsidRPr="008144DB">
        <w:rPr>
          <w:rFonts w:ascii="Arial" w:hAnsi="Arial" w:cs="Arial"/>
          <w:sz w:val="24"/>
          <w:szCs w:val="24"/>
          <w:lang w:val="en-US"/>
        </w:rPr>
        <w:t>si</w:t>
      </w:r>
      <w:r w:rsidRPr="008144DB">
        <w:rPr>
          <w:rFonts w:ascii="Arial" w:hAnsi="Arial" w:cs="Arial"/>
          <w:sz w:val="24"/>
          <w:szCs w:val="24"/>
          <w:lang w:val="en-US"/>
        </w:rPr>
        <w:t xml:space="preserve">s including cloud-based debugging and profiling. It provides the broadest support for emulators, simulators and virtual targets in the industry as well as hardware-accelerated debugging and real-time tracing of all the heterogeneous Arm® and RISC-V cores implemented in </w:t>
      </w:r>
      <w:r w:rsidR="008264E7" w:rsidRPr="008144DB">
        <w:rPr>
          <w:rFonts w:ascii="Arial" w:hAnsi="Arial" w:cs="Arial"/>
          <w:sz w:val="24"/>
          <w:szCs w:val="24"/>
          <w:lang w:val="en-US"/>
        </w:rPr>
        <w:t>NXP’s</w:t>
      </w:r>
      <w:r w:rsidRPr="008144DB">
        <w:rPr>
          <w:rFonts w:ascii="Arial" w:hAnsi="Arial" w:cs="Arial"/>
          <w:sz w:val="24"/>
          <w:szCs w:val="24"/>
          <w:lang w:val="en-US"/>
        </w:rPr>
        <w:t xml:space="preserve"> S32N7 SoC</w:t>
      </w:r>
      <w:r w:rsidR="00086FAA" w:rsidRPr="008144DB">
        <w:rPr>
          <w:rFonts w:ascii="Arial" w:hAnsi="Arial" w:cs="Arial"/>
          <w:sz w:val="24"/>
          <w:szCs w:val="24"/>
          <w:lang w:val="en-US"/>
        </w:rPr>
        <w:t xml:space="preserve"> via parallel off-chip trace and trace via </w:t>
      </w:r>
      <w:proofErr w:type="spellStart"/>
      <w:r w:rsidR="00086FAA" w:rsidRPr="008144DB">
        <w:rPr>
          <w:rFonts w:ascii="Arial" w:hAnsi="Arial" w:cs="Arial"/>
          <w:sz w:val="24"/>
          <w:szCs w:val="24"/>
          <w:lang w:val="en-US"/>
        </w:rPr>
        <w:t>PICe</w:t>
      </w:r>
      <w:proofErr w:type="spellEnd"/>
      <w:r w:rsidR="00086FAA" w:rsidRPr="008144DB">
        <w:rPr>
          <w:rFonts w:ascii="Arial" w:hAnsi="Arial" w:cs="Arial"/>
          <w:sz w:val="24"/>
          <w:szCs w:val="24"/>
          <w:lang w:val="en-US"/>
        </w:rPr>
        <w:t xml:space="preserve"> Gen.4x4.</w:t>
      </w:r>
    </w:p>
    <w:p w14:paraId="6AA28BE2" w14:textId="56D86D6A" w:rsidR="00EA3A66" w:rsidRPr="008144DB" w:rsidRDefault="00EA3A66" w:rsidP="00EA3A66">
      <w:pPr>
        <w:rPr>
          <w:rFonts w:ascii="Arial" w:hAnsi="Arial" w:cs="Arial"/>
          <w:sz w:val="24"/>
          <w:szCs w:val="24"/>
          <w:lang w:val="en-US"/>
        </w:rPr>
      </w:pPr>
      <w:r w:rsidRPr="008144DB">
        <w:rPr>
          <w:rFonts w:ascii="Arial" w:hAnsi="Arial" w:cs="Arial"/>
          <w:sz w:val="24"/>
          <w:szCs w:val="24"/>
          <w:lang w:val="en-US"/>
        </w:rPr>
        <w:t xml:space="preserve">TRACE32® solutions consist of the universal </w:t>
      </w:r>
      <w:proofErr w:type="spellStart"/>
      <w:r w:rsidRPr="008144DB">
        <w:rPr>
          <w:rFonts w:ascii="Arial" w:hAnsi="Arial" w:cs="Arial"/>
          <w:sz w:val="24"/>
          <w:szCs w:val="24"/>
          <w:lang w:val="en-US"/>
        </w:rPr>
        <w:t>PowerView</w:t>
      </w:r>
      <w:proofErr w:type="spellEnd"/>
      <w:r w:rsidRPr="008144DB">
        <w:rPr>
          <w:rFonts w:ascii="Arial" w:hAnsi="Arial" w:cs="Arial"/>
          <w:sz w:val="24"/>
          <w:szCs w:val="24"/>
          <w:lang w:val="en-US"/>
        </w:rPr>
        <w:t xml:space="preserve"> debugging and tracing software as well as debug and trace accelerator modules. While Lauterbach’s intelligent </w:t>
      </w:r>
      <w:proofErr w:type="spellStart"/>
      <w:r w:rsidRPr="008144DB">
        <w:rPr>
          <w:rFonts w:ascii="Arial" w:hAnsi="Arial" w:cs="Arial"/>
          <w:sz w:val="24"/>
          <w:szCs w:val="24"/>
          <w:lang w:val="en-US"/>
        </w:rPr>
        <w:t>PowerDebug</w:t>
      </w:r>
      <w:proofErr w:type="spellEnd"/>
      <w:r w:rsidRPr="008144DB">
        <w:rPr>
          <w:rFonts w:ascii="Arial" w:hAnsi="Arial" w:cs="Arial"/>
          <w:sz w:val="24"/>
          <w:szCs w:val="24"/>
          <w:lang w:val="en-US"/>
        </w:rPr>
        <w:t xml:space="preserve"> modules provide highest download speeds and smallest response times for efficient debugging and test automation, </w:t>
      </w:r>
      <w:proofErr w:type="spellStart"/>
      <w:r w:rsidRPr="008144DB">
        <w:rPr>
          <w:rFonts w:ascii="Arial" w:hAnsi="Arial" w:cs="Arial"/>
          <w:sz w:val="24"/>
          <w:szCs w:val="24"/>
          <w:lang w:val="en-US"/>
        </w:rPr>
        <w:t>PowerTrace</w:t>
      </w:r>
      <w:proofErr w:type="spellEnd"/>
      <w:r w:rsidRPr="008144DB">
        <w:rPr>
          <w:rFonts w:ascii="Arial" w:hAnsi="Arial" w:cs="Arial"/>
          <w:sz w:val="24"/>
          <w:szCs w:val="24"/>
          <w:lang w:val="en-US"/>
        </w:rPr>
        <w:t xml:space="preserve"> real-time trace modules provide full insights </w:t>
      </w:r>
      <w:proofErr w:type="gramStart"/>
      <w:r w:rsidRPr="008144DB">
        <w:rPr>
          <w:rFonts w:ascii="Arial" w:hAnsi="Arial" w:cs="Arial"/>
          <w:sz w:val="24"/>
          <w:szCs w:val="24"/>
          <w:lang w:val="en-US"/>
        </w:rPr>
        <w:t>of</w:t>
      </w:r>
      <w:proofErr w:type="gramEnd"/>
      <w:r w:rsidRPr="008144DB">
        <w:rPr>
          <w:rFonts w:ascii="Arial" w:hAnsi="Arial" w:cs="Arial"/>
          <w:sz w:val="24"/>
          <w:szCs w:val="24"/>
          <w:lang w:val="en-US"/>
        </w:rPr>
        <w:t xml:space="preserve"> what the CPUs and other cores are doing without impacting </w:t>
      </w:r>
      <w:proofErr w:type="gramStart"/>
      <w:r w:rsidRPr="008144DB">
        <w:rPr>
          <w:rFonts w:ascii="Arial" w:hAnsi="Arial" w:cs="Arial"/>
          <w:sz w:val="24"/>
          <w:szCs w:val="24"/>
          <w:lang w:val="en-US"/>
        </w:rPr>
        <w:t>its</w:t>
      </w:r>
      <w:proofErr w:type="gramEnd"/>
      <w:r w:rsidRPr="008144DB">
        <w:rPr>
          <w:rFonts w:ascii="Arial" w:hAnsi="Arial" w:cs="Arial"/>
          <w:sz w:val="24"/>
          <w:szCs w:val="24"/>
          <w:lang w:val="en-US"/>
        </w:rPr>
        <w:t xml:space="preserve"> real-time performance in any way. Trace analysis including code coverage measurements can support bringing automotive designs to market faster, safer, and more reliably than ever.</w:t>
      </w:r>
    </w:p>
    <w:p w14:paraId="326E5F52" w14:textId="541A87BB" w:rsidR="00EA3A66" w:rsidRPr="008144DB" w:rsidRDefault="00EA3A66" w:rsidP="00EA3A66">
      <w:pPr>
        <w:rPr>
          <w:rFonts w:ascii="Arial" w:hAnsi="Arial" w:cs="Arial"/>
          <w:sz w:val="24"/>
          <w:szCs w:val="24"/>
          <w:lang w:val="en-US"/>
        </w:rPr>
      </w:pPr>
      <w:r w:rsidRPr="008144DB">
        <w:rPr>
          <w:rFonts w:ascii="Arial" w:hAnsi="Arial" w:cs="Arial"/>
          <w:sz w:val="24"/>
          <w:szCs w:val="24"/>
          <w:lang w:val="en-US"/>
        </w:rPr>
        <w:t>TRACE32® enables simultaneous debugging and tracing of the Arm® and RISC-V cores in the S32</w:t>
      </w:r>
      <w:r w:rsidR="005123D6" w:rsidRPr="008144DB">
        <w:rPr>
          <w:rFonts w:ascii="Arial" w:hAnsi="Arial" w:cs="Arial"/>
          <w:sz w:val="24"/>
          <w:szCs w:val="24"/>
          <w:lang w:val="en-US"/>
        </w:rPr>
        <w:t>N7</w:t>
      </w:r>
      <w:r w:rsidRPr="008144DB">
        <w:rPr>
          <w:rFonts w:ascii="Arial" w:hAnsi="Arial" w:cs="Arial"/>
          <w:sz w:val="24"/>
          <w:szCs w:val="24"/>
          <w:lang w:val="en-US"/>
        </w:rPr>
        <w:t>; a unique capability to cover the whole system. It does not matter whether the system is SMP (</w:t>
      </w:r>
      <w:proofErr w:type="spellStart"/>
      <w:r w:rsidRPr="008144DB">
        <w:rPr>
          <w:rFonts w:ascii="Arial" w:hAnsi="Arial" w:cs="Arial"/>
          <w:sz w:val="24"/>
          <w:szCs w:val="24"/>
          <w:lang w:val="en-US"/>
        </w:rPr>
        <w:t>Symetric</w:t>
      </w:r>
      <w:proofErr w:type="spellEnd"/>
      <w:r w:rsidRPr="008144DB">
        <w:rPr>
          <w:rFonts w:ascii="Arial" w:hAnsi="Arial" w:cs="Arial"/>
          <w:sz w:val="24"/>
          <w:szCs w:val="24"/>
          <w:lang w:val="en-US"/>
        </w:rPr>
        <w:t xml:space="preserve"> Multiprocessing), AMP (</w:t>
      </w:r>
      <w:proofErr w:type="spellStart"/>
      <w:r w:rsidRPr="008144DB">
        <w:rPr>
          <w:rFonts w:ascii="Arial" w:hAnsi="Arial" w:cs="Arial"/>
          <w:sz w:val="24"/>
          <w:szCs w:val="24"/>
          <w:lang w:val="en-US"/>
        </w:rPr>
        <w:t>Asymetric</w:t>
      </w:r>
      <w:proofErr w:type="spellEnd"/>
      <w:r w:rsidRPr="008144DB">
        <w:rPr>
          <w:rFonts w:ascii="Arial" w:hAnsi="Arial" w:cs="Arial"/>
          <w:sz w:val="24"/>
          <w:szCs w:val="24"/>
          <w:lang w:val="en-US"/>
        </w:rPr>
        <w:t xml:space="preserve"> Multiprocessing), or </w:t>
      </w:r>
      <w:proofErr w:type="spellStart"/>
      <w:r w:rsidRPr="008144DB">
        <w:rPr>
          <w:rFonts w:ascii="Arial" w:hAnsi="Arial" w:cs="Arial"/>
          <w:sz w:val="24"/>
          <w:szCs w:val="24"/>
          <w:lang w:val="en-US"/>
        </w:rPr>
        <w:t>iAMP</w:t>
      </w:r>
      <w:proofErr w:type="spellEnd"/>
      <w:r w:rsidRPr="008144DB">
        <w:rPr>
          <w:rFonts w:ascii="Arial" w:hAnsi="Arial" w:cs="Arial"/>
          <w:sz w:val="24"/>
          <w:szCs w:val="24"/>
          <w:lang w:val="en-US"/>
        </w:rPr>
        <w:t xml:space="preserve"> (Integrated Asymmetrical Multiprocessing). Lauterbach's innovative </w:t>
      </w:r>
      <w:proofErr w:type="spellStart"/>
      <w:r w:rsidRPr="008144DB">
        <w:rPr>
          <w:rFonts w:ascii="Arial" w:hAnsi="Arial" w:cs="Arial"/>
          <w:sz w:val="24"/>
          <w:szCs w:val="24"/>
          <w:lang w:val="en-US"/>
        </w:rPr>
        <w:t>iAMP</w:t>
      </w:r>
      <w:proofErr w:type="spellEnd"/>
      <w:r w:rsidRPr="008144DB">
        <w:rPr>
          <w:rFonts w:ascii="Arial" w:hAnsi="Arial" w:cs="Arial"/>
          <w:sz w:val="24"/>
          <w:szCs w:val="24"/>
          <w:lang w:val="en-US"/>
        </w:rPr>
        <w:t xml:space="preserve"> debug and trace technology </w:t>
      </w:r>
      <w:proofErr w:type="gramStart"/>
      <w:r w:rsidRPr="008144DB">
        <w:rPr>
          <w:rFonts w:ascii="Arial" w:hAnsi="Arial" w:cs="Arial"/>
          <w:sz w:val="24"/>
          <w:szCs w:val="24"/>
          <w:lang w:val="en-US"/>
        </w:rPr>
        <w:t>enables</w:t>
      </w:r>
      <w:proofErr w:type="gramEnd"/>
      <w:r w:rsidRPr="008144DB">
        <w:rPr>
          <w:rFonts w:ascii="Arial" w:hAnsi="Arial" w:cs="Arial"/>
          <w:sz w:val="24"/>
          <w:szCs w:val="24"/>
          <w:lang w:val="en-US"/>
        </w:rPr>
        <w:t xml:space="preserve"> to debug multicore systems with identical CPU instruction sets in just one TRACE32® </w:t>
      </w:r>
      <w:proofErr w:type="spellStart"/>
      <w:r w:rsidRPr="008144DB">
        <w:rPr>
          <w:rFonts w:ascii="Arial" w:hAnsi="Arial" w:cs="Arial"/>
          <w:sz w:val="24"/>
          <w:szCs w:val="24"/>
          <w:lang w:val="en-US"/>
        </w:rPr>
        <w:t>PowerView</w:t>
      </w:r>
      <w:proofErr w:type="spellEnd"/>
      <w:r w:rsidRPr="008144DB">
        <w:rPr>
          <w:rFonts w:ascii="Arial" w:hAnsi="Arial" w:cs="Arial"/>
          <w:sz w:val="24"/>
          <w:szCs w:val="24"/>
          <w:lang w:val="en-US"/>
        </w:rPr>
        <w:t xml:space="preserve"> GUI.</w:t>
      </w:r>
    </w:p>
    <w:p w14:paraId="282051F2" w14:textId="5A332254" w:rsidR="003F3848" w:rsidRPr="008144DB" w:rsidRDefault="0019126F" w:rsidP="00002036">
      <w:pPr>
        <w:rPr>
          <w:rFonts w:ascii="Arial" w:hAnsi="Arial" w:cs="Arial"/>
          <w:sz w:val="24"/>
          <w:szCs w:val="24"/>
          <w:lang w:val="en-US"/>
        </w:rPr>
      </w:pPr>
      <w:r w:rsidRPr="008144DB">
        <w:rPr>
          <w:rFonts w:ascii="Arial" w:hAnsi="Arial" w:cs="Arial"/>
          <w:sz w:val="24"/>
          <w:szCs w:val="24"/>
          <w:lang w:val="en-US"/>
        </w:rPr>
        <w:t>“</w:t>
      </w:r>
      <w:r w:rsidR="00C168FD" w:rsidRPr="008144DB">
        <w:rPr>
          <w:rFonts w:ascii="Arial" w:hAnsi="Arial" w:cs="Arial"/>
          <w:sz w:val="24"/>
          <w:szCs w:val="24"/>
          <w:lang w:val="en-US"/>
        </w:rPr>
        <w:t>NXP</w:t>
      </w:r>
      <w:r w:rsidR="008F4BD6" w:rsidRPr="008144DB">
        <w:rPr>
          <w:rFonts w:ascii="Arial" w:hAnsi="Arial" w:cs="Arial"/>
          <w:sz w:val="24"/>
          <w:szCs w:val="24"/>
          <w:lang w:val="en-US"/>
        </w:rPr>
        <w:t>’s S32N7</w:t>
      </w:r>
      <w:r w:rsidR="00C168FD" w:rsidRPr="008144DB">
        <w:rPr>
          <w:rFonts w:ascii="Arial" w:hAnsi="Arial" w:cs="Arial"/>
          <w:sz w:val="24"/>
          <w:szCs w:val="24"/>
          <w:lang w:val="en-US"/>
        </w:rPr>
        <w:t xml:space="preserve"> </w:t>
      </w:r>
      <w:r w:rsidR="00D97D9B" w:rsidRPr="008144DB">
        <w:rPr>
          <w:rFonts w:ascii="Arial" w:hAnsi="Arial" w:cs="Arial"/>
          <w:sz w:val="24"/>
          <w:szCs w:val="24"/>
          <w:lang w:val="en-US"/>
        </w:rPr>
        <w:t>super-integration processor</w:t>
      </w:r>
      <w:r w:rsidR="008F4BD6" w:rsidRPr="008144DB">
        <w:rPr>
          <w:rFonts w:ascii="Arial" w:hAnsi="Arial" w:cs="Arial"/>
          <w:sz w:val="24"/>
          <w:szCs w:val="24"/>
          <w:lang w:val="en-US"/>
        </w:rPr>
        <w:t xml:space="preserve"> series</w:t>
      </w:r>
      <w:r w:rsidR="00D97D9B" w:rsidRPr="008144DB">
        <w:rPr>
          <w:rFonts w:ascii="Arial" w:hAnsi="Arial" w:cs="Arial"/>
          <w:sz w:val="24"/>
          <w:szCs w:val="24"/>
          <w:lang w:val="en-US"/>
        </w:rPr>
        <w:t xml:space="preserve"> for </w:t>
      </w:r>
      <w:r w:rsidR="00B078A1" w:rsidRPr="008144DB">
        <w:rPr>
          <w:rFonts w:ascii="Arial" w:hAnsi="Arial" w:cs="Arial"/>
          <w:sz w:val="24"/>
          <w:szCs w:val="24"/>
          <w:lang w:val="en-US"/>
        </w:rPr>
        <w:t>AI-powered</w:t>
      </w:r>
      <w:r w:rsidR="00D97D9B" w:rsidRPr="008144DB">
        <w:rPr>
          <w:rFonts w:ascii="Arial" w:hAnsi="Arial" w:cs="Arial"/>
          <w:sz w:val="24"/>
          <w:szCs w:val="24"/>
          <w:lang w:val="en-US"/>
        </w:rPr>
        <w:t xml:space="preserve"> vehicle</w:t>
      </w:r>
      <w:r w:rsidR="00CE3803" w:rsidRPr="008144DB">
        <w:rPr>
          <w:rFonts w:ascii="Arial" w:hAnsi="Arial" w:cs="Arial"/>
          <w:sz w:val="24"/>
          <w:szCs w:val="24"/>
          <w:lang w:val="en-US"/>
        </w:rPr>
        <w:t xml:space="preserve"> </w:t>
      </w:r>
      <w:r w:rsidR="00D97D9B" w:rsidRPr="008144DB">
        <w:rPr>
          <w:rFonts w:ascii="Arial" w:hAnsi="Arial" w:cs="Arial"/>
          <w:sz w:val="24"/>
          <w:szCs w:val="24"/>
          <w:lang w:val="en-US"/>
        </w:rPr>
        <w:t xml:space="preserve">architectures provides </w:t>
      </w:r>
      <w:r w:rsidR="0094647D" w:rsidRPr="008144DB">
        <w:rPr>
          <w:rFonts w:ascii="Arial" w:hAnsi="Arial" w:cs="Arial"/>
          <w:sz w:val="24"/>
          <w:szCs w:val="24"/>
          <w:lang w:val="en-US"/>
        </w:rPr>
        <w:t>excellent computing performance</w:t>
      </w:r>
      <w:r w:rsidR="00D97D9B" w:rsidRPr="008144DB">
        <w:rPr>
          <w:rFonts w:ascii="Arial" w:hAnsi="Arial" w:cs="Arial"/>
          <w:sz w:val="24"/>
          <w:szCs w:val="24"/>
          <w:lang w:val="en-US"/>
        </w:rPr>
        <w:t xml:space="preserve"> as well as interfacing</w:t>
      </w:r>
      <w:r w:rsidR="0094647D" w:rsidRPr="008144DB">
        <w:rPr>
          <w:rFonts w:ascii="Arial" w:hAnsi="Arial" w:cs="Arial"/>
          <w:sz w:val="24"/>
          <w:szCs w:val="24"/>
          <w:lang w:val="en-US"/>
        </w:rPr>
        <w:t xml:space="preserve"> and </w:t>
      </w:r>
      <w:r w:rsidR="00D97D9B" w:rsidRPr="008144DB">
        <w:rPr>
          <w:rFonts w:ascii="Arial" w:hAnsi="Arial" w:cs="Arial"/>
          <w:sz w:val="24"/>
          <w:szCs w:val="24"/>
          <w:lang w:val="en-US"/>
        </w:rPr>
        <w:t>functional safety features</w:t>
      </w:r>
      <w:r w:rsidRPr="008144DB">
        <w:rPr>
          <w:rFonts w:ascii="Arial" w:hAnsi="Arial" w:cs="Arial"/>
          <w:sz w:val="24"/>
          <w:szCs w:val="24"/>
          <w:lang w:val="en-US"/>
        </w:rPr>
        <w:t xml:space="preserve">”, says </w:t>
      </w:r>
      <w:r w:rsidR="008144DB">
        <w:rPr>
          <w:rFonts w:ascii="Arial" w:hAnsi="Arial" w:cs="Arial"/>
          <w:sz w:val="24"/>
          <w:szCs w:val="24"/>
          <w:lang w:val="en-US"/>
        </w:rPr>
        <w:t>Dr. Markus Herdin, Head of Marketing</w:t>
      </w:r>
      <w:r w:rsidRPr="008144DB">
        <w:rPr>
          <w:rFonts w:ascii="Arial" w:hAnsi="Arial" w:cs="Arial"/>
          <w:sz w:val="24"/>
          <w:szCs w:val="24"/>
          <w:lang w:val="en-US"/>
        </w:rPr>
        <w:t xml:space="preserve"> at Lauterbach GmbH. “</w:t>
      </w:r>
      <w:r w:rsidR="003F3848" w:rsidRPr="008144DB">
        <w:rPr>
          <w:rFonts w:ascii="Arial" w:hAnsi="Arial" w:cs="Arial"/>
          <w:sz w:val="24"/>
          <w:szCs w:val="24"/>
          <w:lang w:val="en-US"/>
        </w:rPr>
        <w:t xml:space="preserve">With the latest support of </w:t>
      </w:r>
      <w:r w:rsidR="00F21D55" w:rsidRPr="008144DB">
        <w:rPr>
          <w:rFonts w:ascii="Arial" w:hAnsi="Arial" w:cs="Arial"/>
          <w:sz w:val="24"/>
          <w:szCs w:val="24"/>
          <w:lang w:val="en-US"/>
        </w:rPr>
        <w:t>TRACE32®</w:t>
      </w:r>
      <w:r w:rsidR="00F71C51" w:rsidRPr="008144DB">
        <w:rPr>
          <w:rFonts w:ascii="Arial" w:hAnsi="Arial" w:cs="Arial"/>
          <w:sz w:val="24"/>
          <w:szCs w:val="24"/>
          <w:lang w:val="en-US"/>
        </w:rPr>
        <w:t>,</w:t>
      </w:r>
      <w:r w:rsidR="003F3848" w:rsidRPr="008144DB">
        <w:rPr>
          <w:rFonts w:ascii="Arial" w:hAnsi="Arial" w:cs="Arial"/>
          <w:sz w:val="24"/>
          <w:szCs w:val="24"/>
          <w:lang w:val="en-US"/>
        </w:rPr>
        <w:t xml:space="preserve"> </w:t>
      </w:r>
      <w:r w:rsidR="00D97D9B" w:rsidRPr="008144DB">
        <w:rPr>
          <w:rFonts w:ascii="Arial" w:hAnsi="Arial" w:cs="Arial"/>
          <w:sz w:val="24"/>
          <w:szCs w:val="24"/>
          <w:lang w:val="en-US"/>
        </w:rPr>
        <w:t xml:space="preserve">we </w:t>
      </w:r>
      <w:r w:rsidR="00D770BF" w:rsidRPr="008144DB">
        <w:rPr>
          <w:rFonts w:ascii="Arial" w:hAnsi="Arial" w:cs="Arial"/>
          <w:sz w:val="24"/>
          <w:szCs w:val="24"/>
          <w:lang w:val="en-US"/>
        </w:rPr>
        <w:t>enable</w:t>
      </w:r>
      <w:r w:rsidR="00D97D9B" w:rsidRPr="008144DB">
        <w:rPr>
          <w:rFonts w:ascii="Arial" w:hAnsi="Arial" w:cs="Arial"/>
          <w:sz w:val="24"/>
          <w:szCs w:val="24"/>
          <w:lang w:val="en-US"/>
        </w:rPr>
        <w:t xml:space="preserve"> S32N</w:t>
      </w:r>
      <w:r w:rsidR="00EA3A66" w:rsidRPr="008144DB">
        <w:rPr>
          <w:rFonts w:ascii="Arial" w:hAnsi="Arial" w:cs="Arial"/>
          <w:sz w:val="24"/>
          <w:szCs w:val="24"/>
          <w:lang w:val="en-US"/>
        </w:rPr>
        <w:t>7</w:t>
      </w:r>
      <w:r w:rsidR="00D97D9B" w:rsidRPr="008144DB">
        <w:rPr>
          <w:rFonts w:ascii="Arial" w:hAnsi="Arial" w:cs="Arial"/>
          <w:sz w:val="24"/>
          <w:szCs w:val="24"/>
          <w:lang w:val="en-US"/>
        </w:rPr>
        <w:t xml:space="preserve"> customers to develop their applications with our market leading debug and trace </w:t>
      </w:r>
      <w:r w:rsidR="00EA3A66" w:rsidRPr="008144DB">
        <w:rPr>
          <w:rFonts w:ascii="Arial" w:hAnsi="Arial" w:cs="Arial"/>
          <w:sz w:val="24"/>
          <w:szCs w:val="24"/>
          <w:lang w:val="en-US"/>
        </w:rPr>
        <w:t>solutions</w:t>
      </w:r>
      <w:r w:rsidR="00D97D9B" w:rsidRPr="008144DB">
        <w:rPr>
          <w:rFonts w:ascii="Arial" w:hAnsi="Arial" w:cs="Arial"/>
          <w:sz w:val="24"/>
          <w:szCs w:val="24"/>
          <w:lang w:val="en-US"/>
        </w:rPr>
        <w:t xml:space="preserve"> right from the start.</w:t>
      </w:r>
      <w:r w:rsidRPr="008144DB">
        <w:rPr>
          <w:rFonts w:ascii="Arial" w:hAnsi="Arial" w:cs="Arial"/>
          <w:sz w:val="24"/>
          <w:szCs w:val="24"/>
          <w:lang w:val="en-US"/>
        </w:rPr>
        <w:t>"</w:t>
      </w:r>
    </w:p>
    <w:p w14:paraId="5A06006E" w14:textId="34918A16" w:rsidR="008144DB" w:rsidRPr="008144DB" w:rsidRDefault="00742FAB" w:rsidP="00002036">
      <w:pPr>
        <w:rPr>
          <w:rFonts w:ascii="Arial" w:hAnsi="Arial" w:cs="Arial"/>
          <w:sz w:val="24"/>
          <w:szCs w:val="24"/>
          <w:lang w:val="en-US"/>
        </w:rPr>
      </w:pPr>
      <w:r w:rsidRPr="008144DB">
        <w:rPr>
          <w:rFonts w:ascii="Arial" w:hAnsi="Arial" w:cs="Arial"/>
          <w:sz w:val="24"/>
          <w:szCs w:val="24"/>
          <w:lang w:val="en-US"/>
        </w:rPr>
        <w:lastRenderedPageBreak/>
        <w:t xml:space="preserve">“The S32N7 is </w:t>
      </w:r>
      <w:r w:rsidR="00B078A1" w:rsidRPr="008144DB">
        <w:rPr>
          <w:rFonts w:ascii="Arial" w:hAnsi="Arial" w:cs="Arial"/>
          <w:sz w:val="24"/>
          <w:szCs w:val="24"/>
          <w:lang w:val="en-US"/>
        </w:rPr>
        <w:t xml:space="preserve">NXP’s </w:t>
      </w:r>
      <w:r w:rsidR="090DA375" w:rsidRPr="008144DB">
        <w:rPr>
          <w:rFonts w:ascii="Arial" w:hAnsi="Arial" w:cs="Arial"/>
          <w:sz w:val="24"/>
          <w:szCs w:val="24"/>
          <w:lang w:val="en-US"/>
        </w:rPr>
        <w:t>most powerful</w:t>
      </w:r>
      <w:r w:rsidR="00B078A1" w:rsidRPr="008144DB">
        <w:rPr>
          <w:rFonts w:ascii="Arial" w:hAnsi="Arial" w:cs="Arial"/>
          <w:sz w:val="24"/>
          <w:szCs w:val="24"/>
          <w:lang w:val="en-US"/>
        </w:rPr>
        <w:t xml:space="preserve"> high</w:t>
      </w:r>
      <w:r w:rsidR="455D425B" w:rsidRPr="008144DB">
        <w:rPr>
          <w:rFonts w:ascii="Arial" w:hAnsi="Arial" w:cs="Arial"/>
          <w:sz w:val="24"/>
          <w:szCs w:val="24"/>
          <w:lang w:val="en-US"/>
        </w:rPr>
        <w:t>-</w:t>
      </w:r>
      <w:r w:rsidR="00B078A1" w:rsidRPr="008144DB">
        <w:rPr>
          <w:rFonts w:ascii="Arial" w:hAnsi="Arial" w:cs="Arial"/>
          <w:sz w:val="24"/>
          <w:szCs w:val="24"/>
          <w:lang w:val="en-US"/>
        </w:rPr>
        <w:t xml:space="preserve">performance computer, </w:t>
      </w:r>
      <w:r w:rsidRPr="008144DB">
        <w:rPr>
          <w:rFonts w:ascii="Arial" w:hAnsi="Arial" w:cs="Arial"/>
          <w:sz w:val="24"/>
          <w:szCs w:val="24"/>
          <w:lang w:val="en-US"/>
        </w:rPr>
        <w:t>designed to enable the next generation of AI-powered vehicles</w:t>
      </w:r>
      <w:r w:rsidR="00B078A1" w:rsidRPr="008144DB">
        <w:rPr>
          <w:rFonts w:ascii="Arial" w:hAnsi="Arial" w:cs="Arial"/>
          <w:sz w:val="24"/>
          <w:szCs w:val="24"/>
          <w:lang w:val="en-US"/>
        </w:rPr>
        <w:t>. It</w:t>
      </w:r>
      <w:r w:rsidRPr="008144DB">
        <w:rPr>
          <w:rFonts w:ascii="Arial" w:hAnsi="Arial" w:cs="Arial"/>
          <w:sz w:val="24"/>
          <w:szCs w:val="24"/>
          <w:lang w:val="en-US"/>
        </w:rPr>
        <w:t xml:space="preserve"> consolidat</w:t>
      </w:r>
      <w:r w:rsidR="00B078A1" w:rsidRPr="008144DB">
        <w:rPr>
          <w:rFonts w:ascii="Arial" w:hAnsi="Arial" w:cs="Arial"/>
          <w:sz w:val="24"/>
          <w:szCs w:val="24"/>
          <w:lang w:val="en-US"/>
        </w:rPr>
        <w:t>es</w:t>
      </w:r>
      <w:r w:rsidRPr="008144DB">
        <w:rPr>
          <w:rFonts w:ascii="Arial" w:hAnsi="Arial" w:cs="Arial"/>
          <w:sz w:val="24"/>
          <w:szCs w:val="24"/>
          <w:lang w:val="en-US"/>
        </w:rPr>
        <w:t xml:space="preserve"> diverse vehicle functions into a </w:t>
      </w:r>
      <w:r w:rsidR="35722029" w:rsidRPr="008144DB">
        <w:rPr>
          <w:rFonts w:ascii="Arial" w:hAnsi="Arial" w:cs="Arial"/>
          <w:sz w:val="24"/>
          <w:szCs w:val="24"/>
          <w:lang w:val="en-US"/>
        </w:rPr>
        <w:t xml:space="preserve">safe and </w:t>
      </w:r>
      <w:r w:rsidRPr="008144DB">
        <w:rPr>
          <w:rFonts w:ascii="Arial" w:hAnsi="Arial" w:cs="Arial"/>
          <w:sz w:val="24"/>
          <w:szCs w:val="24"/>
          <w:lang w:val="en-US"/>
        </w:rPr>
        <w:t xml:space="preserve">secure scalable architecture,” said Norbert Huemmer, </w:t>
      </w:r>
      <w:r w:rsidR="72B77CB4" w:rsidRPr="008144DB">
        <w:rPr>
          <w:rFonts w:ascii="Arial" w:hAnsi="Arial" w:cs="Arial"/>
          <w:sz w:val="24"/>
          <w:szCs w:val="24"/>
          <w:lang w:val="en-US"/>
        </w:rPr>
        <w:t xml:space="preserve">VP R&amp;D </w:t>
      </w:r>
      <w:r w:rsidR="00A6735C">
        <w:rPr>
          <w:rFonts w:ascii="Arial" w:hAnsi="Arial" w:cs="Arial"/>
          <w:sz w:val="24"/>
          <w:szCs w:val="24"/>
          <w:lang w:val="en-US"/>
        </w:rPr>
        <w:t>at</w:t>
      </w:r>
      <w:r w:rsidRPr="008144DB">
        <w:rPr>
          <w:rFonts w:ascii="Arial" w:hAnsi="Arial" w:cs="Arial"/>
          <w:sz w:val="24"/>
          <w:szCs w:val="24"/>
          <w:lang w:val="en-US"/>
        </w:rPr>
        <w:t xml:space="preserve"> NXP Semiconductors. “</w:t>
      </w:r>
      <w:r w:rsidR="000D3462" w:rsidRPr="008144DB">
        <w:rPr>
          <w:rFonts w:ascii="Arial" w:hAnsi="Arial" w:cs="Arial"/>
          <w:sz w:val="24"/>
          <w:szCs w:val="24"/>
          <w:lang w:val="en-US"/>
        </w:rPr>
        <w:t>The close collaboration</w:t>
      </w:r>
      <w:r w:rsidRPr="008144DB">
        <w:rPr>
          <w:rFonts w:ascii="Arial" w:hAnsi="Arial" w:cs="Arial"/>
          <w:sz w:val="24"/>
          <w:szCs w:val="24"/>
          <w:lang w:val="en-US"/>
        </w:rPr>
        <w:t xml:space="preserve"> with Lauterbach to provide TRACE32® support, </w:t>
      </w:r>
      <w:r w:rsidR="000D3462" w:rsidRPr="008144DB">
        <w:rPr>
          <w:rFonts w:ascii="Arial" w:hAnsi="Arial" w:cs="Arial"/>
          <w:sz w:val="24"/>
          <w:szCs w:val="24"/>
          <w:lang w:val="en-US"/>
        </w:rPr>
        <w:t xml:space="preserve">allows us to </w:t>
      </w:r>
      <w:r w:rsidRPr="008144DB">
        <w:rPr>
          <w:rFonts w:ascii="Arial" w:hAnsi="Arial" w:cs="Arial"/>
          <w:sz w:val="24"/>
          <w:szCs w:val="24"/>
          <w:lang w:val="en-US"/>
        </w:rPr>
        <w:t>empower developers with</w:t>
      </w:r>
      <w:r w:rsidR="008144DB">
        <w:rPr>
          <w:rFonts w:ascii="Arial" w:hAnsi="Arial" w:cs="Arial"/>
          <w:sz w:val="24"/>
          <w:szCs w:val="24"/>
          <w:lang w:val="en-US"/>
        </w:rPr>
        <w:t xml:space="preserve"> </w:t>
      </w:r>
      <w:r w:rsidRPr="008144DB">
        <w:rPr>
          <w:rFonts w:ascii="Arial" w:hAnsi="Arial" w:cs="Arial"/>
          <w:sz w:val="24"/>
          <w:szCs w:val="24"/>
          <w:lang w:val="en-US"/>
        </w:rPr>
        <w:t>advanced multicore debugging and tracing capabilities that accelerate development, improve system reliability, and help bring innovative automotive solutions to market faster.”</w:t>
      </w:r>
    </w:p>
    <w:p w14:paraId="122B6369" w14:textId="0EA138A0" w:rsidR="0019126F" w:rsidRPr="008144DB" w:rsidRDefault="0019126F" w:rsidP="00002036">
      <w:pPr>
        <w:rPr>
          <w:rFonts w:ascii="Arial" w:hAnsi="Arial" w:cs="Arial"/>
          <w:sz w:val="24"/>
          <w:szCs w:val="24"/>
          <w:lang w:val="en-US"/>
        </w:rPr>
      </w:pPr>
      <w:r w:rsidRPr="008144DB">
        <w:rPr>
          <w:rFonts w:ascii="Arial" w:hAnsi="Arial" w:cs="Arial"/>
          <w:sz w:val="24"/>
          <w:szCs w:val="24"/>
          <w:lang w:val="en-US"/>
        </w:rPr>
        <w:t xml:space="preserve">Lauterbach’s </w:t>
      </w:r>
      <w:r w:rsidR="00F21D55" w:rsidRPr="008144DB">
        <w:rPr>
          <w:rFonts w:ascii="Arial" w:hAnsi="Arial" w:cs="Arial"/>
          <w:sz w:val="24"/>
          <w:szCs w:val="24"/>
          <w:lang w:val="en-US"/>
        </w:rPr>
        <w:t>TRACE32®</w:t>
      </w:r>
      <w:r w:rsidRPr="008144DB">
        <w:rPr>
          <w:rFonts w:ascii="Arial" w:hAnsi="Arial" w:cs="Arial"/>
          <w:sz w:val="24"/>
          <w:szCs w:val="24"/>
          <w:lang w:val="en-US"/>
        </w:rPr>
        <w:t xml:space="preserve"> </w:t>
      </w:r>
      <w:r w:rsidR="00F71C51" w:rsidRPr="008144DB">
        <w:rPr>
          <w:rFonts w:ascii="Arial" w:hAnsi="Arial" w:cs="Arial"/>
          <w:sz w:val="24"/>
          <w:szCs w:val="24"/>
          <w:lang w:val="en-US"/>
        </w:rPr>
        <w:t xml:space="preserve">development tools </w:t>
      </w:r>
      <w:proofErr w:type="gramStart"/>
      <w:r w:rsidRPr="008144DB">
        <w:rPr>
          <w:rFonts w:ascii="Arial" w:hAnsi="Arial" w:cs="Arial"/>
          <w:sz w:val="24"/>
          <w:szCs w:val="24"/>
          <w:lang w:val="en-US"/>
        </w:rPr>
        <w:t>enables</w:t>
      </w:r>
      <w:proofErr w:type="gramEnd"/>
      <w:r w:rsidRPr="008144DB">
        <w:rPr>
          <w:rFonts w:ascii="Arial" w:hAnsi="Arial" w:cs="Arial"/>
          <w:sz w:val="24"/>
          <w:szCs w:val="24"/>
          <w:lang w:val="en-US"/>
        </w:rPr>
        <w:t xml:space="preserve"> developers of </w:t>
      </w:r>
      <w:r w:rsidR="00D97D9B" w:rsidRPr="008144DB">
        <w:rPr>
          <w:rFonts w:ascii="Arial" w:hAnsi="Arial" w:cs="Arial"/>
          <w:sz w:val="24"/>
          <w:szCs w:val="24"/>
          <w:lang w:val="en-US"/>
        </w:rPr>
        <w:t xml:space="preserve">automotive SDV architectures </w:t>
      </w:r>
      <w:r w:rsidRPr="008144DB">
        <w:rPr>
          <w:rFonts w:ascii="Arial" w:hAnsi="Arial" w:cs="Arial"/>
          <w:sz w:val="24"/>
          <w:szCs w:val="24"/>
          <w:lang w:val="en-US"/>
        </w:rPr>
        <w:t xml:space="preserve">to evolve </w:t>
      </w:r>
      <w:r w:rsidR="003F3848" w:rsidRPr="008144DB">
        <w:rPr>
          <w:rFonts w:ascii="Arial" w:hAnsi="Arial" w:cs="Arial"/>
          <w:sz w:val="24"/>
          <w:szCs w:val="24"/>
          <w:lang w:val="en-US"/>
        </w:rPr>
        <w:t xml:space="preserve">their </w:t>
      </w:r>
      <w:r w:rsidRPr="008144DB">
        <w:rPr>
          <w:rFonts w:ascii="Arial" w:hAnsi="Arial" w:cs="Arial"/>
          <w:sz w:val="24"/>
          <w:szCs w:val="24"/>
          <w:lang w:val="en-US"/>
        </w:rPr>
        <w:t>applications</w:t>
      </w:r>
      <w:r w:rsidR="00D97D9B" w:rsidRPr="008144DB">
        <w:rPr>
          <w:rFonts w:ascii="Arial" w:hAnsi="Arial" w:cs="Arial"/>
          <w:sz w:val="24"/>
          <w:szCs w:val="24"/>
          <w:lang w:val="en-US"/>
        </w:rPr>
        <w:t xml:space="preserve"> based on </w:t>
      </w:r>
      <w:r w:rsidR="008839B1" w:rsidRPr="008144DB">
        <w:rPr>
          <w:rFonts w:ascii="Arial" w:hAnsi="Arial" w:cs="Arial"/>
          <w:sz w:val="24"/>
          <w:szCs w:val="24"/>
          <w:lang w:val="en-US"/>
        </w:rPr>
        <w:t>NXP</w:t>
      </w:r>
      <w:r w:rsidR="000A54D5" w:rsidRPr="008144DB">
        <w:rPr>
          <w:rFonts w:ascii="Arial" w:hAnsi="Arial" w:cs="Arial"/>
          <w:sz w:val="24"/>
          <w:szCs w:val="24"/>
          <w:lang w:val="en-US"/>
        </w:rPr>
        <w:t>’s</w:t>
      </w:r>
      <w:r w:rsidR="008839B1" w:rsidRPr="008144DB">
        <w:rPr>
          <w:rFonts w:ascii="Arial" w:hAnsi="Arial" w:cs="Arial"/>
          <w:sz w:val="24"/>
          <w:szCs w:val="24"/>
          <w:lang w:val="en-US"/>
        </w:rPr>
        <w:t xml:space="preserve"> </w:t>
      </w:r>
      <w:r w:rsidR="00D97D9B" w:rsidRPr="008144DB">
        <w:rPr>
          <w:rFonts w:ascii="Arial" w:hAnsi="Arial" w:cs="Arial"/>
          <w:sz w:val="24"/>
          <w:szCs w:val="24"/>
          <w:lang w:val="en-US"/>
        </w:rPr>
        <w:t>S32N</w:t>
      </w:r>
      <w:r w:rsidR="005123D6" w:rsidRPr="008144DB">
        <w:rPr>
          <w:rFonts w:ascii="Arial" w:hAnsi="Arial" w:cs="Arial"/>
          <w:sz w:val="24"/>
          <w:szCs w:val="24"/>
          <w:lang w:val="en-US"/>
        </w:rPr>
        <w:t>7</w:t>
      </w:r>
      <w:r w:rsidR="00D97D9B" w:rsidRPr="008144DB">
        <w:rPr>
          <w:rFonts w:ascii="Arial" w:hAnsi="Arial" w:cs="Arial"/>
          <w:sz w:val="24"/>
          <w:szCs w:val="24"/>
          <w:lang w:val="en-US"/>
        </w:rPr>
        <w:t xml:space="preserve"> </w:t>
      </w:r>
      <w:r w:rsidRPr="008144DB">
        <w:rPr>
          <w:rFonts w:ascii="Arial" w:hAnsi="Arial" w:cs="Arial"/>
          <w:sz w:val="24"/>
          <w:szCs w:val="24"/>
          <w:lang w:val="en-US"/>
        </w:rPr>
        <w:t>even faster and easier.</w:t>
      </w:r>
    </w:p>
    <w:p w14:paraId="2F33CF76" w14:textId="099AE972" w:rsidR="005123D6" w:rsidRPr="008144DB" w:rsidRDefault="005123D6" w:rsidP="00002036">
      <w:pPr>
        <w:rPr>
          <w:rFonts w:ascii="Arial" w:hAnsi="Arial" w:cs="Arial"/>
          <w:sz w:val="24"/>
          <w:szCs w:val="24"/>
          <w:lang w:val="en-US"/>
        </w:rPr>
      </w:pPr>
      <w:r w:rsidRPr="008144DB">
        <w:rPr>
          <w:rFonts w:ascii="Arial" w:hAnsi="Arial" w:cs="Arial"/>
          <w:sz w:val="24"/>
          <w:szCs w:val="24"/>
          <w:lang w:val="en-US"/>
        </w:rPr>
        <w:t>Find more details about Lauterbach</w:t>
      </w:r>
      <w:r w:rsidR="43CC17AB" w:rsidRPr="008144DB">
        <w:rPr>
          <w:rFonts w:ascii="Arial" w:hAnsi="Arial" w:cs="Arial"/>
          <w:sz w:val="24"/>
          <w:szCs w:val="24"/>
          <w:lang w:val="en-US"/>
        </w:rPr>
        <w:t>’</w:t>
      </w:r>
      <w:r w:rsidRPr="008144DB">
        <w:rPr>
          <w:rFonts w:ascii="Arial" w:hAnsi="Arial" w:cs="Arial"/>
          <w:sz w:val="24"/>
          <w:szCs w:val="24"/>
          <w:lang w:val="en-US"/>
        </w:rPr>
        <w:t xml:space="preserve">s comprehensive support for Software Defined Vehicles (SDV): </w:t>
      </w:r>
      <w:r>
        <w:fldChar w:fldCharType="begin"/>
      </w:r>
      <w:r w:rsidRPr="001003CC">
        <w:rPr>
          <w:lang w:val="en-US"/>
        </w:rPr>
        <w:instrText>HYPERLINK "http://www.lauterbach.com/sdv" \h</w:instrText>
      </w:r>
      <w:r>
        <w:fldChar w:fldCharType="separate"/>
      </w:r>
      <w:r w:rsidRPr="008144DB">
        <w:rPr>
          <w:rStyle w:val="Hyperlink"/>
          <w:rFonts w:ascii="Arial" w:hAnsi="Arial" w:cs="Arial"/>
          <w:sz w:val="24"/>
          <w:szCs w:val="24"/>
          <w:lang w:val="en-US"/>
        </w:rPr>
        <w:t>www.lauterbach.com/sdv</w:t>
      </w:r>
      <w:r>
        <w:fldChar w:fldCharType="end"/>
      </w:r>
    </w:p>
    <w:p w14:paraId="2591669F" w14:textId="79B884F2" w:rsidR="0019126F" w:rsidRPr="008144DB" w:rsidRDefault="0019126F" w:rsidP="00002036">
      <w:pPr>
        <w:rPr>
          <w:rFonts w:ascii="Arial" w:hAnsi="Arial" w:cs="Arial"/>
          <w:sz w:val="24"/>
          <w:szCs w:val="24"/>
          <w:lang w:val="en-US"/>
        </w:rPr>
      </w:pPr>
      <w:r w:rsidRPr="008144DB">
        <w:rPr>
          <w:rFonts w:ascii="Arial" w:hAnsi="Arial" w:cs="Arial"/>
          <w:sz w:val="24"/>
          <w:szCs w:val="24"/>
          <w:lang w:val="en-US"/>
        </w:rPr>
        <w:t xml:space="preserve">About </w:t>
      </w:r>
      <w:r w:rsidR="00F21D55" w:rsidRPr="008144DB">
        <w:rPr>
          <w:rFonts w:ascii="Arial" w:hAnsi="Arial" w:cs="Arial"/>
          <w:sz w:val="24"/>
          <w:szCs w:val="24"/>
          <w:lang w:val="en-US"/>
        </w:rPr>
        <w:t>LAUTERBACH</w:t>
      </w:r>
      <w:r w:rsidRPr="008144DB">
        <w:rPr>
          <w:rFonts w:ascii="Arial" w:hAnsi="Arial" w:cs="Arial"/>
          <w:sz w:val="24"/>
          <w:szCs w:val="24"/>
          <w:lang w:val="en-US"/>
        </w:rPr>
        <w:t xml:space="preserve"> </w:t>
      </w:r>
    </w:p>
    <w:p w14:paraId="561AB36F" w14:textId="64095320" w:rsidR="0019126F" w:rsidRPr="008144DB" w:rsidRDefault="0019126F" w:rsidP="00002036">
      <w:pPr>
        <w:rPr>
          <w:rFonts w:ascii="Arial" w:hAnsi="Arial" w:cs="Arial"/>
          <w:sz w:val="24"/>
          <w:szCs w:val="24"/>
          <w:lang w:val="en-US"/>
        </w:rPr>
      </w:pPr>
      <w:r w:rsidRPr="008144DB">
        <w:rPr>
          <w:rFonts w:ascii="Arial" w:hAnsi="Arial" w:cs="Arial"/>
          <w:sz w:val="24"/>
          <w:szCs w:val="24"/>
          <w:lang w:val="en-US"/>
        </w:rPr>
        <w:t>Lauterbach is the leading manufacturer of cutting-edge development tools for embedded systems with more than 4</w:t>
      </w:r>
      <w:r w:rsidR="00F21D55" w:rsidRPr="008144DB">
        <w:rPr>
          <w:rFonts w:ascii="Arial" w:hAnsi="Arial" w:cs="Arial"/>
          <w:sz w:val="24"/>
          <w:szCs w:val="24"/>
          <w:lang w:val="en-US"/>
        </w:rPr>
        <w:t>5</w:t>
      </w:r>
      <w:r w:rsidRPr="008144DB">
        <w:rPr>
          <w:rFonts w:ascii="Arial" w:hAnsi="Arial" w:cs="Arial"/>
          <w:sz w:val="24"/>
          <w:szCs w:val="24"/>
          <w:lang w:val="en-US"/>
        </w:rPr>
        <w:t xml:space="preserve"> years of experience. It is an international, well-established company, serving customers all over the world, partnering with all semiconductor manufacturers and growing steadily. At the headquarters in </w:t>
      </w:r>
      <w:proofErr w:type="spellStart"/>
      <w:r w:rsidRPr="008144DB">
        <w:rPr>
          <w:rFonts w:ascii="Arial" w:hAnsi="Arial" w:cs="Arial"/>
          <w:sz w:val="24"/>
          <w:szCs w:val="24"/>
          <w:lang w:val="en-US"/>
        </w:rPr>
        <w:t>Hoehenkirchen</w:t>
      </w:r>
      <w:proofErr w:type="spellEnd"/>
      <w:r w:rsidRPr="008144DB">
        <w:rPr>
          <w:rFonts w:ascii="Arial" w:hAnsi="Arial" w:cs="Arial"/>
          <w:sz w:val="24"/>
          <w:szCs w:val="24"/>
          <w:lang w:val="en-US"/>
        </w:rPr>
        <w:t xml:space="preserve">, near Munich, the engineering team develops and produces highly proficient and specialized, easy-to-use Development Tools under the brand </w:t>
      </w:r>
      <w:r w:rsidR="00F21D55" w:rsidRPr="008144DB">
        <w:rPr>
          <w:rFonts w:ascii="Arial" w:hAnsi="Arial" w:cs="Arial"/>
          <w:sz w:val="24"/>
          <w:szCs w:val="24"/>
          <w:lang w:val="en-US"/>
        </w:rPr>
        <w:t>TRACE32®</w:t>
      </w:r>
      <w:r w:rsidRPr="008144DB">
        <w:rPr>
          <w:rFonts w:ascii="Arial" w:hAnsi="Arial" w:cs="Arial"/>
          <w:sz w:val="24"/>
          <w:szCs w:val="24"/>
          <w:lang w:val="en-US"/>
        </w:rPr>
        <w:t>. Branch offices in United Kingdom, Italy, France, Tunisia, on the East and West coasts of the United States, Japan and China and highly qualified sales as well as support engineers in many other countries make Lauterbach’s full product range available worldwide.</w:t>
      </w:r>
    </w:p>
    <w:p w14:paraId="596282B6" w14:textId="4B33938A" w:rsidR="0019126F" w:rsidRDefault="0019126F" w:rsidP="00002036">
      <w:pPr>
        <w:rPr>
          <w:rFonts w:ascii="Arial" w:hAnsi="Arial" w:cs="Arial"/>
          <w:sz w:val="24"/>
          <w:szCs w:val="24"/>
          <w:lang w:val="en-US"/>
        </w:rPr>
      </w:pPr>
      <w:r w:rsidRPr="008144DB">
        <w:rPr>
          <w:rFonts w:ascii="Arial" w:hAnsi="Arial" w:cs="Arial"/>
          <w:sz w:val="24"/>
          <w:szCs w:val="24"/>
          <w:lang w:val="en-US"/>
        </w:rPr>
        <w:t>For more information</w:t>
      </w:r>
      <w:r w:rsidR="620A8714" w:rsidRPr="008144DB">
        <w:rPr>
          <w:rFonts w:ascii="Arial" w:hAnsi="Arial" w:cs="Arial"/>
          <w:sz w:val="24"/>
          <w:szCs w:val="24"/>
          <w:lang w:val="en-US"/>
        </w:rPr>
        <w:t>,</w:t>
      </w:r>
      <w:r w:rsidRPr="008144DB">
        <w:rPr>
          <w:rFonts w:ascii="Arial" w:hAnsi="Arial" w:cs="Arial"/>
          <w:sz w:val="24"/>
          <w:szCs w:val="24"/>
          <w:lang w:val="en-US"/>
        </w:rPr>
        <w:t xml:space="preserve"> please visit </w:t>
      </w:r>
      <w:r w:rsidR="00FC6D81">
        <w:fldChar w:fldCharType="begin"/>
      </w:r>
      <w:r w:rsidR="00FC6D81" w:rsidRPr="001003CC">
        <w:rPr>
          <w:lang w:val="en-US"/>
        </w:rPr>
        <w:instrText>HYPERLINK "http://www.lauterbach.com/"</w:instrText>
      </w:r>
      <w:r w:rsidR="00FC6D81">
        <w:fldChar w:fldCharType="separate"/>
      </w:r>
      <w:r w:rsidR="00FC6D81" w:rsidRPr="00122419">
        <w:rPr>
          <w:rStyle w:val="Hyperlink"/>
          <w:rFonts w:ascii="Arial" w:hAnsi="Arial" w:cs="Arial"/>
          <w:sz w:val="24"/>
          <w:szCs w:val="24"/>
          <w:lang w:val="en-US"/>
        </w:rPr>
        <w:t>http://www.lauterbach.com/</w:t>
      </w:r>
      <w:r w:rsidR="00FC6D81">
        <w:fldChar w:fldCharType="end"/>
      </w:r>
    </w:p>
    <w:p w14:paraId="333D74B5" w14:textId="77777777" w:rsidR="0019126F" w:rsidRPr="008144DB" w:rsidRDefault="0019126F" w:rsidP="00002036">
      <w:pPr>
        <w:rPr>
          <w:rFonts w:ascii="Arial" w:hAnsi="Arial" w:cs="Arial"/>
          <w:sz w:val="24"/>
          <w:szCs w:val="24"/>
        </w:rPr>
      </w:pPr>
      <w:r w:rsidRPr="008144DB">
        <w:rPr>
          <w:rFonts w:ascii="Arial" w:hAnsi="Arial" w:cs="Arial"/>
          <w:sz w:val="24"/>
          <w:szCs w:val="24"/>
        </w:rPr>
        <w:t xml:space="preserve">Press </w:t>
      </w:r>
      <w:proofErr w:type="spellStart"/>
      <w:r w:rsidRPr="008144DB">
        <w:rPr>
          <w:rFonts w:ascii="Arial" w:hAnsi="Arial" w:cs="Arial"/>
          <w:sz w:val="24"/>
          <w:szCs w:val="24"/>
        </w:rPr>
        <w:t>contact</w:t>
      </w:r>
      <w:proofErr w:type="spellEnd"/>
      <w:r w:rsidRPr="008144DB">
        <w:rPr>
          <w:rFonts w:ascii="Arial" w:hAnsi="Arial" w:cs="Arial"/>
          <w:sz w:val="24"/>
          <w:szCs w:val="24"/>
        </w:rPr>
        <w:t>:</w:t>
      </w:r>
    </w:p>
    <w:p w14:paraId="57B30F81" w14:textId="7FEE92F6" w:rsidR="0019126F" w:rsidRPr="008144DB" w:rsidRDefault="00EA3A66" w:rsidP="00002036">
      <w:pPr>
        <w:rPr>
          <w:rFonts w:ascii="Arial" w:hAnsi="Arial" w:cs="Arial"/>
          <w:sz w:val="24"/>
          <w:szCs w:val="24"/>
        </w:rPr>
      </w:pPr>
      <w:r w:rsidRPr="008144DB">
        <w:rPr>
          <w:rFonts w:ascii="Arial" w:hAnsi="Arial" w:cs="Arial"/>
          <w:sz w:val="24"/>
          <w:szCs w:val="24"/>
        </w:rPr>
        <w:t>Verena Strasser</w:t>
      </w:r>
      <w:r w:rsidR="0019126F" w:rsidRPr="008144DB">
        <w:rPr>
          <w:rFonts w:ascii="Arial" w:hAnsi="Arial" w:cs="Arial"/>
          <w:sz w:val="24"/>
          <w:szCs w:val="24"/>
        </w:rPr>
        <w:t>, Lauterbach GmbH</w:t>
      </w:r>
    </w:p>
    <w:p w14:paraId="0B66BA35" w14:textId="77777777" w:rsidR="0019126F" w:rsidRPr="008144DB" w:rsidRDefault="0019126F" w:rsidP="00002036">
      <w:pPr>
        <w:rPr>
          <w:rFonts w:ascii="Arial" w:hAnsi="Arial" w:cs="Arial"/>
          <w:sz w:val="24"/>
          <w:szCs w:val="24"/>
        </w:rPr>
      </w:pPr>
      <w:r w:rsidRPr="008144DB">
        <w:rPr>
          <w:rFonts w:ascii="Arial" w:hAnsi="Arial" w:cs="Arial"/>
          <w:sz w:val="24"/>
          <w:szCs w:val="24"/>
        </w:rPr>
        <w:t>Altlaufstraße 40, 85635 Höhenkirchen-Siegertsbrunn</w:t>
      </w:r>
    </w:p>
    <w:p w14:paraId="7F023DC5" w14:textId="77777777" w:rsidR="0019126F" w:rsidRPr="008144DB" w:rsidRDefault="0019126F" w:rsidP="00002036">
      <w:pPr>
        <w:rPr>
          <w:rFonts w:ascii="Arial" w:hAnsi="Arial" w:cs="Arial"/>
          <w:sz w:val="24"/>
          <w:szCs w:val="24"/>
        </w:rPr>
      </w:pPr>
      <w:r w:rsidRPr="008144DB">
        <w:rPr>
          <w:rFonts w:ascii="Arial" w:hAnsi="Arial" w:cs="Arial"/>
          <w:sz w:val="24"/>
          <w:szCs w:val="24"/>
        </w:rPr>
        <w:t>Telefon +49 (8102) 9876 182</w:t>
      </w:r>
    </w:p>
    <w:p w14:paraId="19E1230D" w14:textId="5981136B" w:rsidR="006E4917" w:rsidRDefault="0019126F" w:rsidP="001B7A43">
      <w:pPr>
        <w:rPr>
          <w:rStyle w:val="Hyperlink"/>
          <w:rFonts w:ascii="Arial" w:hAnsi="Arial" w:cs="Arial"/>
          <w:sz w:val="24"/>
          <w:szCs w:val="24"/>
        </w:rPr>
      </w:pPr>
      <w:r w:rsidRPr="008144DB">
        <w:rPr>
          <w:rFonts w:ascii="Arial" w:hAnsi="Arial" w:cs="Arial"/>
          <w:sz w:val="24"/>
          <w:szCs w:val="24"/>
        </w:rPr>
        <w:t xml:space="preserve">E-Mail: </w:t>
      </w:r>
      <w:hyperlink r:id="rId10" w:history="1">
        <w:r w:rsidRPr="008144DB">
          <w:rPr>
            <w:rStyle w:val="Hyperlink"/>
            <w:rFonts w:ascii="Arial" w:hAnsi="Arial" w:cs="Arial"/>
            <w:sz w:val="24"/>
            <w:szCs w:val="24"/>
          </w:rPr>
          <w:t>press@lauterbach.com</w:t>
        </w:r>
      </w:hyperlink>
    </w:p>
    <w:p w14:paraId="47D2E07D" w14:textId="77777777" w:rsidR="006E4917" w:rsidRDefault="006E4917">
      <w:pPr>
        <w:rPr>
          <w:rStyle w:val="Hyperlink"/>
          <w:rFonts w:ascii="Arial" w:hAnsi="Arial" w:cs="Arial"/>
          <w:sz w:val="24"/>
          <w:szCs w:val="24"/>
        </w:rPr>
      </w:pPr>
      <w:r>
        <w:rPr>
          <w:rStyle w:val="Hyperlink"/>
          <w:rFonts w:ascii="Arial" w:hAnsi="Arial" w:cs="Arial"/>
          <w:sz w:val="24"/>
          <w:szCs w:val="24"/>
        </w:rPr>
        <w:br w:type="page"/>
      </w:r>
    </w:p>
    <w:p w14:paraId="24B4A6EC" w14:textId="5EDB689B" w:rsidR="006E4917" w:rsidRPr="006E4917" w:rsidRDefault="006E4917" w:rsidP="006E4917">
      <w:pPr>
        <w:rPr>
          <w:rStyle w:val="Hyperlink"/>
          <w:rFonts w:cstheme="minorHAnsi"/>
          <w:b/>
          <w:bCs/>
          <w:color w:val="auto"/>
          <w:sz w:val="28"/>
          <w:szCs w:val="28"/>
          <w:u w:val="none"/>
        </w:rPr>
      </w:pPr>
      <w:r w:rsidRPr="006E4917">
        <w:rPr>
          <w:rStyle w:val="Hyperlink"/>
          <w:rFonts w:cstheme="minorHAnsi"/>
          <w:b/>
          <w:bCs/>
          <w:color w:val="auto"/>
          <w:sz w:val="28"/>
          <w:szCs w:val="28"/>
          <w:u w:val="none"/>
        </w:rPr>
        <w:lastRenderedPageBreak/>
        <w:t>Lauterbach beschleunigt die Entwicklung der S32N7 Vehicle Super-Integration Pro</w:t>
      </w:r>
      <w:r>
        <w:rPr>
          <w:rStyle w:val="Hyperlink"/>
          <w:rFonts w:cstheme="minorHAnsi"/>
          <w:b/>
          <w:bCs/>
          <w:color w:val="auto"/>
          <w:sz w:val="28"/>
          <w:szCs w:val="28"/>
          <w:u w:val="none"/>
        </w:rPr>
        <w:t>zessor-</w:t>
      </w:r>
      <w:r w:rsidRPr="006E4917">
        <w:rPr>
          <w:rStyle w:val="Hyperlink"/>
          <w:rFonts w:cstheme="minorHAnsi"/>
          <w:b/>
          <w:bCs/>
          <w:color w:val="auto"/>
          <w:sz w:val="28"/>
          <w:szCs w:val="28"/>
          <w:u w:val="none"/>
        </w:rPr>
        <w:t xml:space="preserve">Familie von NXP </w:t>
      </w:r>
    </w:p>
    <w:p w14:paraId="417464E8" w14:textId="09E0FA19" w:rsidR="006E4917" w:rsidRPr="00A6735C" w:rsidRDefault="006E4917" w:rsidP="006E4917">
      <w:pPr>
        <w:rPr>
          <w:rStyle w:val="Hyperlink"/>
          <w:rFonts w:ascii="Arial" w:hAnsi="Arial" w:cs="Arial"/>
          <w:i/>
          <w:iCs/>
          <w:color w:val="auto"/>
          <w:sz w:val="24"/>
          <w:szCs w:val="24"/>
          <w:u w:val="none"/>
        </w:rPr>
      </w:pPr>
      <w:r w:rsidRPr="00A6735C">
        <w:rPr>
          <w:rStyle w:val="Hyperlink"/>
          <w:rFonts w:ascii="Arial" w:hAnsi="Arial" w:cs="Arial"/>
          <w:i/>
          <w:iCs/>
          <w:color w:val="auto"/>
          <w:sz w:val="24"/>
          <w:szCs w:val="24"/>
          <w:u w:val="none"/>
        </w:rPr>
        <w:t>H</w:t>
      </w:r>
      <w:r w:rsidR="00A6735C" w:rsidRPr="00A6735C">
        <w:rPr>
          <w:rStyle w:val="Hyperlink"/>
          <w:rFonts w:ascii="Arial" w:hAnsi="Arial" w:cs="Arial"/>
          <w:i/>
          <w:iCs/>
          <w:color w:val="auto"/>
          <w:sz w:val="24"/>
          <w:szCs w:val="24"/>
          <w:u w:val="none"/>
        </w:rPr>
        <w:t>ö</w:t>
      </w:r>
      <w:r w:rsidRPr="00A6735C">
        <w:rPr>
          <w:rStyle w:val="Hyperlink"/>
          <w:rFonts w:ascii="Arial" w:hAnsi="Arial" w:cs="Arial"/>
          <w:i/>
          <w:iCs/>
          <w:color w:val="auto"/>
          <w:sz w:val="24"/>
          <w:szCs w:val="24"/>
          <w:u w:val="none"/>
        </w:rPr>
        <w:t xml:space="preserve">henkirchen, 07. Januar 2026 - Die TRACE32® Entwicklungslösungen von Lauterbach unterstützen ab sofort die kürzlich angekündigte S32N7 Vehicle Super-Integration-Prozessor-Familie von NXP® Semiconductors für das zentrale Rechen- und Softwaresystem eines intelligenten Fahrzeugs und ermöglichen es Automobilherstellern, den Übergang zu KI-gestützten Fahrzeugen zu beschleunigen. Die Unterstützung der TRACE32®-Tools umfasst das gleichzeitige Debugging der Prozessorkerne sowie die nicht-intrusive Erfassung von Prozessor-Traces. </w:t>
      </w:r>
    </w:p>
    <w:p w14:paraId="294FE276"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Der S32N7-Superintegrationsprozessor von NXP bietet sicheres modulares Computing mit hardwaregestützter Funktionsisolierung und ermöglicht OEMs die sichere Ausführung mehrerer Fahrzeug-Kernfunktionen wie Bewegungsstrategie, Karosserie, Gateway oder Datenmanagement. Er konsolidiert bis zu acht Legacy-Domänen auf einer einzigen Plattform und umfasst eine Reihe kompatibler System-on-Chips (</w:t>
      </w:r>
      <w:proofErr w:type="spellStart"/>
      <w:r w:rsidRPr="006E4917">
        <w:rPr>
          <w:rStyle w:val="Hyperlink"/>
          <w:rFonts w:ascii="Arial" w:hAnsi="Arial" w:cs="Arial"/>
          <w:color w:val="auto"/>
          <w:sz w:val="24"/>
          <w:szCs w:val="24"/>
          <w:u w:val="none"/>
        </w:rPr>
        <w:t>SoC</w:t>
      </w:r>
      <w:proofErr w:type="spellEnd"/>
      <w:r w:rsidRPr="006E4917">
        <w:rPr>
          <w:rStyle w:val="Hyperlink"/>
          <w:rFonts w:ascii="Arial" w:hAnsi="Arial" w:cs="Arial"/>
          <w:color w:val="auto"/>
          <w:sz w:val="24"/>
          <w:szCs w:val="24"/>
          <w:u w:val="none"/>
        </w:rPr>
        <w:t>), mit denen OEMs die Leistung und die Funktionen ihrer Fahrzeuge effizient skalieren können. Die umfassenden Edge-Funktionen ermöglichen die Datenerfassung, Echtzeitverarbeitung und Orchestrierung, um schnellere, datengesteuerte Entscheidungen zu treffen.</w:t>
      </w:r>
    </w:p>
    <w:p w14:paraId="78AF9BF6" w14:textId="1E86ADCF"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Lauterbachs TRACE32® unterstützt den gesamten Product Life Cycle (PLC) von </w:t>
      </w:r>
      <w:proofErr w:type="spellStart"/>
      <w:r w:rsidRPr="006E4917">
        <w:rPr>
          <w:rStyle w:val="Hyperlink"/>
          <w:rFonts w:ascii="Arial" w:hAnsi="Arial" w:cs="Arial"/>
          <w:color w:val="auto"/>
          <w:sz w:val="24"/>
          <w:szCs w:val="24"/>
          <w:u w:val="none"/>
        </w:rPr>
        <w:t>Pre</w:t>
      </w:r>
      <w:proofErr w:type="spellEnd"/>
      <w:r w:rsidRPr="006E4917">
        <w:rPr>
          <w:rStyle w:val="Hyperlink"/>
          <w:rFonts w:ascii="Arial" w:hAnsi="Arial" w:cs="Arial"/>
          <w:color w:val="auto"/>
          <w:sz w:val="24"/>
          <w:szCs w:val="24"/>
          <w:u w:val="none"/>
        </w:rPr>
        <w:t xml:space="preserve">-Silicon über </w:t>
      </w:r>
      <w:proofErr w:type="spellStart"/>
      <w:r w:rsidRPr="006E4917">
        <w:rPr>
          <w:rStyle w:val="Hyperlink"/>
          <w:rFonts w:ascii="Arial" w:hAnsi="Arial" w:cs="Arial"/>
          <w:color w:val="auto"/>
          <w:sz w:val="24"/>
          <w:szCs w:val="24"/>
          <w:u w:val="none"/>
        </w:rPr>
        <w:t>Prototyping</w:t>
      </w:r>
      <w:proofErr w:type="spellEnd"/>
      <w:r w:rsidRPr="006E4917">
        <w:rPr>
          <w:rStyle w:val="Hyperlink"/>
          <w:rFonts w:ascii="Arial" w:hAnsi="Arial" w:cs="Arial"/>
          <w:color w:val="auto"/>
          <w:sz w:val="24"/>
          <w:szCs w:val="24"/>
          <w:u w:val="none"/>
        </w:rPr>
        <w:t xml:space="preserve"> &amp; Test bis hin zur In-Field-Analyse einschließlich Cloud-basiertem Debugging und </w:t>
      </w:r>
      <w:proofErr w:type="spellStart"/>
      <w:r w:rsidRPr="006E4917">
        <w:rPr>
          <w:rStyle w:val="Hyperlink"/>
          <w:rFonts w:ascii="Arial" w:hAnsi="Arial" w:cs="Arial"/>
          <w:color w:val="auto"/>
          <w:sz w:val="24"/>
          <w:szCs w:val="24"/>
          <w:u w:val="none"/>
        </w:rPr>
        <w:t>Profiling</w:t>
      </w:r>
      <w:proofErr w:type="spellEnd"/>
      <w:r w:rsidRPr="006E4917">
        <w:rPr>
          <w:rStyle w:val="Hyperlink"/>
          <w:rFonts w:ascii="Arial" w:hAnsi="Arial" w:cs="Arial"/>
          <w:color w:val="auto"/>
          <w:sz w:val="24"/>
          <w:szCs w:val="24"/>
          <w:u w:val="none"/>
        </w:rPr>
        <w:t xml:space="preserve">. Es bietet die branchenweit umfangreichste Unterstützung für Emulatoren, Simulatoren und virtuelle Targets sowie hardwarebeschleunigtes Debugging und Echtzeit-Tracing aller heterogenen Arm®- und RISC-V-Cores, die im S32N7 </w:t>
      </w:r>
      <w:proofErr w:type="spellStart"/>
      <w:r w:rsidRPr="006E4917">
        <w:rPr>
          <w:rStyle w:val="Hyperlink"/>
          <w:rFonts w:ascii="Arial" w:hAnsi="Arial" w:cs="Arial"/>
          <w:color w:val="auto"/>
          <w:sz w:val="24"/>
          <w:szCs w:val="24"/>
          <w:u w:val="none"/>
        </w:rPr>
        <w:t>SoC</w:t>
      </w:r>
      <w:proofErr w:type="spellEnd"/>
      <w:r w:rsidRPr="006E4917">
        <w:rPr>
          <w:rStyle w:val="Hyperlink"/>
          <w:rFonts w:ascii="Arial" w:hAnsi="Arial" w:cs="Arial"/>
          <w:color w:val="auto"/>
          <w:sz w:val="24"/>
          <w:szCs w:val="24"/>
          <w:u w:val="none"/>
        </w:rPr>
        <w:t xml:space="preserve"> von NXP implementiert sind, über parallelen Off-Chip-Trace und Trace über </w:t>
      </w:r>
      <w:proofErr w:type="spellStart"/>
      <w:r w:rsidRPr="006E4917">
        <w:rPr>
          <w:rStyle w:val="Hyperlink"/>
          <w:rFonts w:ascii="Arial" w:hAnsi="Arial" w:cs="Arial"/>
          <w:color w:val="auto"/>
          <w:sz w:val="24"/>
          <w:szCs w:val="24"/>
          <w:u w:val="none"/>
        </w:rPr>
        <w:t>PICe</w:t>
      </w:r>
      <w:proofErr w:type="spellEnd"/>
      <w:r w:rsidRPr="006E4917">
        <w:rPr>
          <w:rStyle w:val="Hyperlink"/>
          <w:rFonts w:ascii="Arial" w:hAnsi="Arial" w:cs="Arial"/>
          <w:color w:val="auto"/>
          <w:sz w:val="24"/>
          <w:szCs w:val="24"/>
          <w:u w:val="none"/>
        </w:rPr>
        <w:t xml:space="preserve"> Gen.4x4.</w:t>
      </w:r>
    </w:p>
    <w:p w14:paraId="03FF1712"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TRACE32® Lösungen bestehen aus der universellen Debugging- und Tracing-Software </w:t>
      </w:r>
      <w:proofErr w:type="spellStart"/>
      <w:r w:rsidRPr="006E4917">
        <w:rPr>
          <w:rStyle w:val="Hyperlink"/>
          <w:rFonts w:ascii="Arial" w:hAnsi="Arial" w:cs="Arial"/>
          <w:color w:val="auto"/>
          <w:sz w:val="24"/>
          <w:szCs w:val="24"/>
          <w:u w:val="none"/>
        </w:rPr>
        <w:t>PowerView</w:t>
      </w:r>
      <w:proofErr w:type="spellEnd"/>
      <w:r w:rsidRPr="006E4917">
        <w:rPr>
          <w:rStyle w:val="Hyperlink"/>
          <w:rFonts w:ascii="Arial" w:hAnsi="Arial" w:cs="Arial"/>
          <w:color w:val="auto"/>
          <w:sz w:val="24"/>
          <w:szCs w:val="24"/>
          <w:u w:val="none"/>
        </w:rPr>
        <w:t xml:space="preserve"> sowie </w:t>
      </w:r>
      <w:proofErr w:type="spellStart"/>
      <w:r w:rsidRPr="006E4917">
        <w:rPr>
          <w:rStyle w:val="Hyperlink"/>
          <w:rFonts w:ascii="Arial" w:hAnsi="Arial" w:cs="Arial"/>
          <w:color w:val="auto"/>
          <w:sz w:val="24"/>
          <w:szCs w:val="24"/>
          <w:u w:val="none"/>
        </w:rPr>
        <w:t>Debug</w:t>
      </w:r>
      <w:proofErr w:type="spellEnd"/>
      <w:r w:rsidRPr="006E4917">
        <w:rPr>
          <w:rStyle w:val="Hyperlink"/>
          <w:rFonts w:ascii="Arial" w:hAnsi="Arial" w:cs="Arial"/>
          <w:color w:val="auto"/>
          <w:sz w:val="24"/>
          <w:szCs w:val="24"/>
          <w:u w:val="none"/>
        </w:rPr>
        <w:t xml:space="preserve">- und Trace-Beschleunigungsmodulen. Während die intelligenten </w:t>
      </w:r>
      <w:proofErr w:type="spellStart"/>
      <w:r w:rsidRPr="006E4917">
        <w:rPr>
          <w:rStyle w:val="Hyperlink"/>
          <w:rFonts w:ascii="Arial" w:hAnsi="Arial" w:cs="Arial"/>
          <w:color w:val="auto"/>
          <w:sz w:val="24"/>
          <w:szCs w:val="24"/>
          <w:u w:val="none"/>
        </w:rPr>
        <w:t>PowerDebug</w:t>
      </w:r>
      <w:proofErr w:type="spellEnd"/>
      <w:r w:rsidRPr="006E4917">
        <w:rPr>
          <w:rStyle w:val="Hyperlink"/>
          <w:rFonts w:ascii="Arial" w:hAnsi="Arial" w:cs="Arial"/>
          <w:color w:val="auto"/>
          <w:sz w:val="24"/>
          <w:szCs w:val="24"/>
          <w:u w:val="none"/>
        </w:rPr>
        <w:t xml:space="preserve">-Module von Lauterbach höchste Download-Geschwindigkeiten und kürzeste Antwortzeiten für effizientes Debugging und Testautomatisierung bieten, ermöglichen die </w:t>
      </w:r>
      <w:proofErr w:type="spellStart"/>
      <w:r w:rsidRPr="006E4917">
        <w:rPr>
          <w:rStyle w:val="Hyperlink"/>
          <w:rFonts w:ascii="Arial" w:hAnsi="Arial" w:cs="Arial"/>
          <w:color w:val="auto"/>
          <w:sz w:val="24"/>
          <w:szCs w:val="24"/>
          <w:u w:val="none"/>
        </w:rPr>
        <w:t>PowerTrace</w:t>
      </w:r>
      <w:proofErr w:type="spellEnd"/>
      <w:r w:rsidRPr="006E4917">
        <w:rPr>
          <w:rStyle w:val="Hyperlink"/>
          <w:rFonts w:ascii="Arial" w:hAnsi="Arial" w:cs="Arial"/>
          <w:color w:val="auto"/>
          <w:sz w:val="24"/>
          <w:szCs w:val="24"/>
          <w:u w:val="none"/>
        </w:rPr>
        <w:t>-Echtzeit-Trace-Module einen vollständigen Einblick in die Aktivitäten der CPUs und anderer Cores, ohne deren Echtzeit-Performance in irgendeiner Weise zu beeinträchtigen. Trace-Analysen, einschließlich Code-Abdeckungsmessungen, können dazu beitragen, Automotive-Designs schneller, sicherer und zuverlässiger als je zuvor auf den Markt zu bringen.</w:t>
      </w:r>
    </w:p>
    <w:p w14:paraId="1B75D099"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TRACE32® ermöglicht das gleichzeitige Debugging und Tracing der Arm®- und RISC-V-Cores im S32N7; eine einzigartige Fähigkeit zur Abdeckung des gesamten Systems. Dabei spielt es keine Rolle, ob das System SMP (</w:t>
      </w:r>
      <w:proofErr w:type="spellStart"/>
      <w:r w:rsidRPr="006E4917">
        <w:rPr>
          <w:rStyle w:val="Hyperlink"/>
          <w:rFonts w:ascii="Arial" w:hAnsi="Arial" w:cs="Arial"/>
          <w:color w:val="auto"/>
          <w:sz w:val="24"/>
          <w:szCs w:val="24"/>
          <w:u w:val="none"/>
        </w:rPr>
        <w:t>Symetric</w:t>
      </w:r>
      <w:proofErr w:type="spellEnd"/>
      <w:r w:rsidRPr="006E4917">
        <w:rPr>
          <w:rStyle w:val="Hyperlink"/>
          <w:rFonts w:ascii="Arial" w:hAnsi="Arial" w:cs="Arial"/>
          <w:color w:val="auto"/>
          <w:sz w:val="24"/>
          <w:szCs w:val="24"/>
          <w:u w:val="none"/>
        </w:rPr>
        <w:t xml:space="preserve"> </w:t>
      </w:r>
      <w:proofErr w:type="spellStart"/>
      <w:r w:rsidRPr="006E4917">
        <w:rPr>
          <w:rStyle w:val="Hyperlink"/>
          <w:rFonts w:ascii="Arial" w:hAnsi="Arial" w:cs="Arial"/>
          <w:color w:val="auto"/>
          <w:sz w:val="24"/>
          <w:szCs w:val="24"/>
          <w:u w:val="none"/>
        </w:rPr>
        <w:t>Multiprocessing</w:t>
      </w:r>
      <w:proofErr w:type="spellEnd"/>
      <w:r w:rsidRPr="006E4917">
        <w:rPr>
          <w:rStyle w:val="Hyperlink"/>
          <w:rFonts w:ascii="Arial" w:hAnsi="Arial" w:cs="Arial"/>
          <w:color w:val="auto"/>
          <w:sz w:val="24"/>
          <w:szCs w:val="24"/>
          <w:u w:val="none"/>
        </w:rPr>
        <w:t>), AMP (</w:t>
      </w:r>
      <w:proofErr w:type="spellStart"/>
      <w:r w:rsidRPr="006E4917">
        <w:rPr>
          <w:rStyle w:val="Hyperlink"/>
          <w:rFonts w:ascii="Arial" w:hAnsi="Arial" w:cs="Arial"/>
          <w:color w:val="auto"/>
          <w:sz w:val="24"/>
          <w:szCs w:val="24"/>
          <w:u w:val="none"/>
        </w:rPr>
        <w:t>Asymetric</w:t>
      </w:r>
      <w:proofErr w:type="spellEnd"/>
      <w:r w:rsidRPr="006E4917">
        <w:rPr>
          <w:rStyle w:val="Hyperlink"/>
          <w:rFonts w:ascii="Arial" w:hAnsi="Arial" w:cs="Arial"/>
          <w:color w:val="auto"/>
          <w:sz w:val="24"/>
          <w:szCs w:val="24"/>
          <w:u w:val="none"/>
        </w:rPr>
        <w:t xml:space="preserve"> </w:t>
      </w:r>
      <w:proofErr w:type="spellStart"/>
      <w:r w:rsidRPr="006E4917">
        <w:rPr>
          <w:rStyle w:val="Hyperlink"/>
          <w:rFonts w:ascii="Arial" w:hAnsi="Arial" w:cs="Arial"/>
          <w:color w:val="auto"/>
          <w:sz w:val="24"/>
          <w:szCs w:val="24"/>
          <w:u w:val="none"/>
        </w:rPr>
        <w:t>Multiprocessing</w:t>
      </w:r>
      <w:proofErr w:type="spellEnd"/>
      <w:r w:rsidRPr="006E4917">
        <w:rPr>
          <w:rStyle w:val="Hyperlink"/>
          <w:rFonts w:ascii="Arial" w:hAnsi="Arial" w:cs="Arial"/>
          <w:color w:val="auto"/>
          <w:sz w:val="24"/>
          <w:szCs w:val="24"/>
          <w:u w:val="none"/>
        </w:rPr>
        <w:t xml:space="preserve">) oder </w:t>
      </w:r>
      <w:proofErr w:type="spellStart"/>
      <w:r w:rsidRPr="006E4917">
        <w:rPr>
          <w:rStyle w:val="Hyperlink"/>
          <w:rFonts w:ascii="Arial" w:hAnsi="Arial" w:cs="Arial"/>
          <w:color w:val="auto"/>
          <w:sz w:val="24"/>
          <w:szCs w:val="24"/>
          <w:u w:val="none"/>
        </w:rPr>
        <w:t>iAMP</w:t>
      </w:r>
      <w:proofErr w:type="spellEnd"/>
      <w:r w:rsidRPr="006E4917">
        <w:rPr>
          <w:rStyle w:val="Hyperlink"/>
          <w:rFonts w:ascii="Arial" w:hAnsi="Arial" w:cs="Arial"/>
          <w:color w:val="auto"/>
          <w:sz w:val="24"/>
          <w:szCs w:val="24"/>
          <w:u w:val="none"/>
        </w:rPr>
        <w:t xml:space="preserve"> (Integrated </w:t>
      </w:r>
      <w:proofErr w:type="spellStart"/>
      <w:r w:rsidRPr="006E4917">
        <w:rPr>
          <w:rStyle w:val="Hyperlink"/>
          <w:rFonts w:ascii="Arial" w:hAnsi="Arial" w:cs="Arial"/>
          <w:color w:val="auto"/>
          <w:sz w:val="24"/>
          <w:szCs w:val="24"/>
          <w:u w:val="none"/>
        </w:rPr>
        <w:t>Asymmetrical</w:t>
      </w:r>
      <w:proofErr w:type="spellEnd"/>
      <w:r w:rsidRPr="006E4917">
        <w:rPr>
          <w:rStyle w:val="Hyperlink"/>
          <w:rFonts w:ascii="Arial" w:hAnsi="Arial" w:cs="Arial"/>
          <w:color w:val="auto"/>
          <w:sz w:val="24"/>
          <w:szCs w:val="24"/>
          <w:u w:val="none"/>
        </w:rPr>
        <w:t xml:space="preserve"> </w:t>
      </w:r>
      <w:proofErr w:type="spellStart"/>
      <w:r w:rsidRPr="006E4917">
        <w:rPr>
          <w:rStyle w:val="Hyperlink"/>
          <w:rFonts w:ascii="Arial" w:hAnsi="Arial" w:cs="Arial"/>
          <w:color w:val="auto"/>
          <w:sz w:val="24"/>
          <w:szCs w:val="24"/>
          <w:u w:val="none"/>
        </w:rPr>
        <w:t>Multiprocessing</w:t>
      </w:r>
      <w:proofErr w:type="spellEnd"/>
      <w:r w:rsidRPr="006E4917">
        <w:rPr>
          <w:rStyle w:val="Hyperlink"/>
          <w:rFonts w:ascii="Arial" w:hAnsi="Arial" w:cs="Arial"/>
          <w:color w:val="auto"/>
          <w:sz w:val="24"/>
          <w:szCs w:val="24"/>
          <w:u w:val="none"/>
        </w:rPr>
        <w:t xml:space="preserve">) ist. Die innovative </w:t>
      </w:r>
      <w:proofErr w:type="spellStart"/>
      <w:r w:rsidRPr="006E4917">
        <w:rPr>
          <w:rStyle w:val="Hyperlink"/>
          <w:rFonts w:ascii="Arial" w:hAnsi="Arial" w:cs="Arial"/>
          <w:color w:val="auto"/>
          <w:sz w:val="24"/>
          <w:szCs w:val="24"/>
          <w:u w:val="none"/>
        </w:rPr>
        <w:t>iAMP-Debug</w:t>
      </w:r>
      <w:proofErr w:type="spellEnd"/>
      <w:r w:rsidRPr="006E4917">
        <w:rPr>
          <w:rStyle w:val="Hyperlink"/>
          <w:rFonts w:ascii="Arial" w:hAnsi="Arial" w:cs="Arial"/>
          <w:color w:val="auto"/>
          <w:sz w:val="24"/>
          <w:szCs w:val="24"/>
          <w:u w:val="none"/>
        </w:rPr>
        <w:t xml:space="preserve">- und Trace-Technologie von Lauterbach ermöglicht das Debuggen von Multicore-Systemen mit identischen CPU-Befehlssätzen in nur einer TRACE32® </w:t>
      </w:r>
      <w:proofErr w:type="spellStart"/>
      <w:r w:rsidRPr="006E4917">
        <w:rPr>
          <w:rStyle w:val="Hyperlink"/>
          <w:rFonts w:ascii="Arial" w:hAnsi="Arial" w:cs="Arial"/>
          <w:color w:val="auto"/>
          <w:sz w:val="24"/>
          <w:szCs w:val="24"/>
          <w:u w:val="none"/>
        </w:rPr>
        <w:t>PowerView</w:t>
      </w:r>
      <w:proofErr w:type="spellEnd"/>
      <w:r w:rsidRPr="006E4917">
        <w:rPr>
          <w:rStyle w:val="Hyperlink"/>
          <w:rFonts w:ascii="Arial" w:hAnsi="Arial" w:cs="Arial"/>
          <w:color w:val="auto"/>
          <w:sz w:val="24"/>
          <w:szCs w:val="24"/>
          <w:u w:val="none"/>
        </w:rPr>
        <w:t xml:space="preserve"> GUI.</w:t>
      </w:r>
    </w:p>
    <w:p w14:paraId="11D039C1" w14:textId="2EC4BCCE"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„Die S32N7-Superintegrationsprozessor-Famile von NXP für KI-gestützte Fahrzeugarchitekturen bietet eine hervorragende Rechenleistung sowie </w:t>
      </w:r>
      <w:r w:rsidRPr="006E4917">
        <w:rPr>
          <w:rStyle w:val="Hyperlink"/>
          <w:rFonts w:ascii="Arial" w:hAnsi="Arial" w:cs="Arial"/>
          <w:color w:val="auto"/>
          <w:sz w:val="24"/>
          <w:szCs w:val="24"/>
          <w:u w:val="none"/>
        </w:rPr>
        <w:lastRenderedPageBreak/>
        <w:t xml:space="preserve">Schnittstellen- und funktionale Sicherheitseigenschaften“, sagt Dr. Markus Herdin, Marketingleiter der Lauterbach GmbH. "Mit der neuen Unterstützung von TRACE32® ermöglichen wir S32N7-Kunden, ihre Anwendungen von Anfang an mit unseren marktführenden </w:t>
      </w:r>
      <w:proofErr w:type="spellStart"/>
      <w:r w:rsidRPr="006E4917">
        <w:rPr>
          <w:rStyle w:val="Hyperlink"/>
          <w:rFonts w:ascii="Arial" w:hAnsi="Arial" w:cs="Arial"/>
          <w:color w:val="auto"/>
          <w:sz w:val="24"/>
          <w:szCs w:val="24"/>
          <w:u w:val="none"/>
        </w:rPr>
        <w:t>Debug</w:t>
      </w:r>
      <w:proofErr w:type="spellEnd"/>
      <w:r w:rsidRPr="006E4917">
        <w:rPr>
          <w:rStyle w:val="Hyperlink"/>
          <w:rFonts w:ascii="Arial" w:hAnsi="Arial" w:cs="Arial"/>
          <w:color w:val="auto"/>
          <w:sz w:val="24"/>
          <w:szCs w:val="24"/>
          <w:u w:val="none"/>
        </w:rPr>
        <w:t>- und Trace-Lösungen zu entwickeln."</w:t>
      </w:r>
    </w:p>
    <w:p w14:paraId="7C444F1E"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"Der S32N7 ist der leistungsstärkste Computer von NXP, der für die nächste Generation von KI-gesteuerten Fahrzeugen entwickelt wurde. Er konsolidiert verschiedene Fahrzeugfunktionen in einer sicheren und skalierbaren Architektur", sagte Norbert Huemmer, VP R&amp;D bei NXP Semiconductors. „Die enge Zusammenarbeit mit Lauterbach bei der Unterstützung von TRACE32® ermöglicht es uns, Entwicklern fortschrittliche Multicore-Debugging- und Tracing-Funktionen zur Verfügung zu stellen, die die Entwicklung beschleunigen, die Systemzuverlässigkeit verbessern und dazu beitragen, innovative Automotive-Lösungen schneller auf den Markt zu bringen.“</w:t>
      </w:r>
    </w:p>
    <w:p w14:paraId="639C1FF7"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Lauterbachs TRACE32®-Entwicklungstools ermöglichen es Entwicklern von automobilen SDV-Architekturen, ihre auf dem S32N7 von NXP basierenden Anwendungen noch schneller und einfacher weiterzuentwickeln.</w:t>
      </w:r>
    </w:p>
    <w:p w14:paraId="4285A4E1" w14:textId="352097B3" w:rsidR="00A6735C"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Weitere Details zu Lauterbachs umfassender Unterstützung für </w:t>
      </w:r>
      <w:r w:rsidR="00FC6D81">
        <w:rPr>
          <w:rStyle w:val="Hyperlink"/>
          <w:rFonts w:ascii="Arial" w:hAnsi="Arial" w:cs="Arial"/>
          <w:color w:val="auto"/>
          <w:sz w:val="24"/>
          <w:szCs w:val="24"/>
          <w:u w:val="none"/>
        </w:rPr>
        <w:t>software-definierte Fahrzeuge</w:t>
      </w:r>
      <w:r w:rsidRPr="006E4917">
        <w:rPr>
          <w:rStyle w:val="Hyperlink"/>
          <w:rFonts w:ascii="Arial" w:hAnsi="Arial" w:cs="Arial"/>
          <w:color w:val="auto"/>
          <w:sz w:val="24"/>
          <w:szCs w:val="24"/>
          <w:u w:val="none"/>
        </w:rPr>
        <w:t xml:space="preserve"> (SDV): </w:t>
      </w:r>
      <w:hyperlink r:id="rId11" w:history="1">
        <w:r w:rsidR="00A6735C" w:rsidRPr="00122419">
          <w:rPr>
            <w:rStyle w:val="Hyperlink"/>
            <w:rFonts w:ascii="Arial" w:hAnsi="Arial" w:cs="Arial"/>
            <w:sz w:val="24"/>
            <w:szCs w:val="24"/>
          </w:rPr>
          <w:t>www.lauterbach.com/sdv</w:t>
        </w:r>
      </w:hyperlink>
    </w:p>
    <w:p w14:paraId="014DDB9F"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Über LAUTERBACH </w:t>
      </w:r>
    </w:p>
    <w:p w14:paraId="22EF1EEE"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Lauterbach ist der führende Hersteller von modernsten Entwicklungswerkzeugen für Embedded Systems mit mehr als 45 Jahren Erfahrung. Es ist ein internationales, etabliertes Unternehmen, das Kunden in der ganzen Welt bedient, Partnerschaften mit allen Halbleiterherstellern unterhält und stetig wächst. Am Hauptsitz in Höhenkirchen bei München entwickelt und produziert das Ingenieurteam unter der Marke TRACE32® hochspezialisierte und einfach zu bedienende Entwicklungswerkzeuge. Niederlassungen in Großbritannien, Italien, Frankreich, Tunesien, an der Ost- und Westküste der USA, in Japan und China sowie hochqualifizierte Vertriebs- und Support-Ingenieure in vielen weiteren Ländern machen die gesamte Produktpalette von Lauterbach weltweit verfügbar.</w:t>
      </w:r>
    </w:p>
    <w:p w14:paraId="4A8264D5" w14:textId="501E9DDD" w:rsid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Weitere Informationen finden Sie unter </w:t>
      </w:r>
      <w:hyperlink r:id="rId12" w:history="1">
        <w:r w:rsidR="00FC6D81" w:rsidRPr="00122419">
          <w:rPr>
            <w:rStyle w:val="Hyperlink"/>
            <w:rFonts w:ascii="Arial" w:hAnsi="Arial" w:cs="Arial"/>
            <w:sz w:val="24"/>
            <w:szCs w:val="24"/>
          </w:rPr>
          <w:t>http://www.lauterbach.com/</w:t>
        </w:r>
      </w:hyperlink>
    </w:p>
    <w:p w14:paraId="07631297"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Pressekontakt:</w:t>
      </w:r>
    </w:p>
    <w:p w14:paraId="7ECCE67F"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Verena Strasser, Lauterbach GmbH</w:t>
      </w:r>
    </w:p>
    <w:p w14:paraId="15B38675"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Altlaufstraße 40, 85635 Höhenkirchen-Siegertsbrunn</w:t>
      </w:r>
    </w:p>
    <w:p w14:paraId="2339F4C5" w14:textId="77777777" w:rsidR="006E4917" w:rsidRPr="006E4917" w:rsidRDefault="006E4917" w:rsidP="006E4917">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Telefon +49 (8102) 9876 182</w:t>
      </w:r>
    </w:p>
    <w:p w14:paraId="4C8A9C1B" w14:textId="6DB36A3E" w:rsidR="001B7A43" w:rsidRDefault="006E4917" w:rsidP="001B7A43">
      <w:pPr>
        <w:rPr>
          <w:rStyle w:val="Hyperlink"/>
          <w:rFonts w:ascii="Arial" w:hAnsi="Arial" w:cs="Arial"/>
          <w:color w:val="auto"/>
          <w:sz w:val="24"/>
          <w:szCs w:val="24"/>
          <w:u w:val="none"/>
        </w:rPr>
      </w:pPr>
      <w:r w:rsidRPr="006E4917">
        <w:rPr>
          <w:rStyle w:val="Hyperlink"/>
          <w:rFonts w:ascii="Arial" w:hAnsi="Arial" w:cs="Arial"/>
          <w:color w:val="auto"/>
          <w:sz w:val="24"/>
          <w:szCs w:val="24"/>
          <w:u w:val="none"/>
        </w:rPr>
        <w:t xml:space="preserve">E-Mail: </w:t>
      </w:r>
      <w:hyperlink r:id="rId13" w:history="1">
        <w:r w:rsidR="00A6735C" w:rsidRPr="00122419">
          <w:rPr>
            <w:rStyle w:val="Hyperlink"/>
            <w:rFonts w:ascii="Arial" w:hAnsi="Arial" w:cs="Arial"/>
            <w:sz w:val="24"/>
            <w:szCs w:val="24"/>
          </w:rPr>
          <w:t>press@lauterbach.com</w:t>
        </w:r>
      </w:hyperlink>
    </w:p>
    <w:p w14:paraId="5401E2D4" w14:textId="77777777" w:rsidR="00A6735C" w:rsidRPr="008144DB" w:rsidRDefault="00A6735C" w:rsidP="001B7A43">
      <w:pPr>
        <w:rPr>
          <w:rFonts w:ascii="Arial" w:hAnsi="Arial" w:cs="Arial"/>
          <w:sz w:val="24"/>
          <w:szCs w:val="24"/>
        </w:rPr>
      </w:pPr>
    </w:p>
    <w:sectPr w:rsidR="00A6735C" w:rsidRPr="008144D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B8342" w14:textId="77777777" w:rsidR="00A53FFB" w:rsidRDefault="00A53FFB" w:rsidP="001B49FC">
      <w:pPr>
        <w:spacing w:after="0" w:line="240" w:lineRule="auto"/>
      </w:pPr>
      <w:r>
        <w:separator/>
      </w:r>
    </w:p>
  </w:endnote>
  <w:endnote w:type="continuationSeparator" w:id="0">
    <w:p w14:paraId="501F58CC" w14:textId="77777777" w:rsidR="00A53FFB" w:rsidRDefault="00A53FFB" w:rsidP="001B4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9A49E" w14:textId="77777777" w:rsidR="00A53FFB" w:rsidRDefault="00A53FFB" w:rsidP="001B49FC">
      <w:pPr>
        <w:spacing w:after="0" w:line="240" w:lineRule="auto"/>
      </w:pPr>
      <w:r>
        <w:separator/>
      </w:r>
    </w:p>
  </w:footnote>
  <w:footnote w:type="continuationSeparator" w:id="0">
    <w:p w14:paraId="46FEF47B" w14:textId="77777777" w:rsidR="00A53FFB" w:rsidRDefault="00A53FFB" w:rsidP="001B49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92E"/>
    <w:rsid w:val="00002036"/>
    <w:rsid w:val="000466A0"/>
    <w:rsid w:val="0006337B"/>
    <w:rsid w:val="000817B8"/>
    <w:rsid w:val="00086FAA"/>
    <w:rsid w:val="000A54D5"/>
    <w:rsid w:val="000A6D4D"/>
    <w:rsid w:val="000C0672"/>
    <w:rsid w:val="000D3462"/>
    <w:rsid w:val="000D39B9"/>
    <w:rsid w:val="001003CC"/>
    <w:rsid w:val="00110B07"/>
    <w:rsid w:val="00135A8D"/>
    <w:rsid w:val="001429A3"/>
    <w:rsid w:val="0019126F"/>
    <w:rsid w:val="001912AC"/>
    <w:rsid w:val="001B49FC"/>
    <w:rsid w:val="001B7A43"/>
    <w:rsid w:val="001E0A52"/>
    <w:rsid w:val="00227D74"/>
    <w:rsid w:val="00266415"/>
    <w:rsid w:val="00266596"/>
    <w:rsid w:val="002E5F62"/>
    <w:rsid w:val="00304ACF"/>
    <w:rsid w:val="00334AD3"/>
    <w:rsid w:val="0037705A"/>
    <w:rsid w:val="003E2DD5"/>
    <w:rsid w:val="003F16F7"/>
    <w:rsid w:val="003F3848"/>
    <w:rsid w:val="0040592E"/>
    <w:rsid w:val="00413F07"/>
    <w:rsid w:val="00420E93"/>
    <w:rsid w:val="00445AFB"/>
    <w:rsid w:val="0050006C"/>
    <w:rsid w:val="00511A02"/>
    <w:rsid w:val="005123D6"/>
    <w:rsid w:val="00531DE7"/>
    <w:rsid w:val="00566CDF"/>
    <w:rsid w:val="00580788"/>
    <w:rsid w:val="005836E7"/>
    <w:rsid w:val="005847C7"/>
    <w:rsid w:val="005852F7"/>
    <w:rsid w:val="005C5752"/>
    <w:rsid w:val="006219FC"/>
    <w:rsid w:val="006253D6"/>
    <w:rsid w:val="006662C2"/>
    <w:rsid w:val="006C02F6"/>
    <w:rsid w:val="006C3352"/>
    <w:rsid w:val="006E4917"/>
    <w:rsid w:val="007408A8"/>
    <w:rsid w:val="00742FAB"/>
    <w:rsid w:val="007B6093"/>
    <w:rsid w:val="007C7FCC"/>
    <w:rsid w:val="007E0974"/>
    <w:rsid w:val="007E553A"/>
    <w:rsid w:val="008144DB"/>
    <w:rsid w:val="008264E7"/>
    <w:rsid w:val="00871D76"/>
    <w:rsid w:val="008839B1"/>
    <w:rsid w:val="00887E2C"/>
    <w:rsid w:val="008C69ED"/>
    <w:rsid w:val="008F4BD6"/>
    <w:rsid w:val="00915FDA"/>
    <w:rsid w:val="0094647D"/>
    <w:rsid w:val="009565DE"/>
    <w:rsid w:val="00976D12"/>
    <w:rsid w:val="009B38AE"/>
    <w:rsid w:val="00A232EE"/>
    <w:rsid w:val="00A53FFB"/>
    <w:rsid w:val="00A6735C"/>
    <w:rsid w:val="00AE0415"/>
    <w:rsid w:val="00AF1149"/>
    <w:rsid w:val="00B078A1"/>
    <w:rsid w:val="00B220F0"/>
    <w:rsid w:val="00B24961"/>
    <w:rsid w:val="00BA2F2E"/>
    <w:rsid w:val="00BF735A"/>
    <w:rsid w:val="00C168FD"/>
    <w:rsid w:val="00C665AF"/>
    <w:rsid w:val="00C7765D"/>
    <w:rsid w:val="00CE339B"/>
    <w:rsid w:val="00CE3803"/>
    <w:rsid w:val="00D02191"/>
    <w:rsid w:val="00D4343E"/>
    <w:rsid w:val="00D673C8"/>
    <w:rsid w:val="00D770BF"/>
    <w:rsid w:val="00D969E3"/>
    <w:rsid w:val="00D97D9B"/>
    <w:rsid w:val="00DE4131"/>
    <w:rsid w:val="00DF26C3"/>
    <w:rsid w:val="00E028E7"/>
    <w:rsid w:val="00E119B6"/>
    <w:rsid w:val="00E21A10"/>
    <w:rsid w:val="00E259D1"/>
    <w:rsid w:val="00E3089B"/>
    <w:rsid w:val="00E41A6D"/>
    <w:rsid w:val="00E52D33"/>
    <w:rsid w:val="00E618A1"/>
    <w:rsid w:val="00E67DBC"/>
    <w:rsid w:val="00EA3A66"/>
    <w:rsid w:val="00EB4A43"/>
    <w:rsid w:val="00EC2415"/>
    <w:rsid w:val="00F21D55"/>
    <w:rsid w:val="00F24499"/>
    <w:rsid w:val="00F52DD0"/>
    <w:rsid w:val="00F714E1"/>
    <w:rsid w:val="00F71C51"/>
    <w:rsid w:val="00F81DF5"/>
    <w:rsid w:val="00F84488"/>
    <w:rsid w:val="00F93B24"/>
    <w:rsid w:val="00FA2B5A"/>
    <w:rsid w:val="00FB5022"/>
    <w:rsid w:val="00FC6D81"/>
    <w:rsid w:val="00FE29F4"/>
    <w:rsid w:val="05D4A063"/>
    <w:rsid w:val="05F4EFE2"/>
    <w:rsid w:val="07B93499"/>
    <w:rsid w:val="090DA375"/>
    <w:rsid w:val="0DF783A0"/>
    <w:rsid w:val="16893F66"/>
    <w:rsid w:val="177BF387"/>
    <w:rsid w:val="224684EB"/>
    <w:rsid w:val="2B135E94"/>
    <w:rsid w:val="329A2B7C"/>
    <w:rsid w:val="35722029"/>
    <w:rsid w:val="3C902C0C"/>
    <w:rsid w:val="42895DE7"/>
    <w:rsid w:val="43CC17AB"/>
    <w:rsid w:val="455D425B"/>
    <w:rsid w:val="620A8714"/>
    <w:rsid w:val="6A7F747E"/>
    <w:rsid w:val="6DCD6D3D"/>
    <w:rsid w:val="72B77CB4"/>
    <w:rsid w:val="7794A2E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0D851"/>
  <w15:chartTrackingRefBased/>
  <w15:docId w15:val="{1B2F6E60-DC39-4318-A030-32631556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39B9"/>
    <w:rPr>
      <w:color w:val="0563C1" w:themeColor="hyperlink"/>
      <w:u w:val="single"/>
    </w:rPr>
  </w:style>
  <w:style w:type="character" w:styleId="UnresolvedMention">
    <w:name w:val="Unresolved Mention"/>
    <w:basedOn w:val="DefaultParagraphFont"/>
    <w:uiPriority w:val="99"/>
    <w:semiHidden/>
    <w:unhideWhenUsed/>
    <w:rsid w:val="000D39B9"/>
    <w:rPr>
      <w:color w:val="605E5C"/>
      <w:shd w:val="clear" w:color="auto" w:fill="E1DFDD"/>
    </w:rPr>
  </w:style>
  <w:style w:type="paragraph" w:styleId="Revision">
    <w:name w:val="Revision"/>
    <w:hidden/>
    <w:uiPriority w:val="99"/>
    <w:semiHidden/>
    <w:rsid w:val="00F71C51"/>
    <w:pPr>
      <w:spacing w:after="0" w:line="240" w:lineRule="auto"/>
    </w:pPr>
  </w:style>
  <w:style w:type="character" w:styleId="CommentReference">
    <w:name w:val="annotation reference"/>
    <w:basedOn w:val="DefaultParagraphFont"/>
    <w:uiPriority w:val="99"/>
    <w:semiHidden/>
    <w:unhideWhenUsed/>
    <w:rsid w:val="00F71C51"/>
    <w:rPr>
      <w:sz w:val="16"/>
      <w:szCs w:val="16"/>
    </w:rPr>
  </w:style>
  <w:style w:type="paragraph" w:styleId="CommentText">
    <w:name w:val="annotation text"/>
    <w:basedOn w:val="Normal"/>
    <w:link w:val="CommentTextChar"/>
    <w:uiPriority w:val="99"/>
    <w:unhideWhenUsed/>
    <w:rsid w:val="00F71C51"/>
    <w:pPr>
      <w:spacing w:line="240" w:lineRule="auto"/>
    </w:pPr>
    <w:rPr>
      <w:sz w:val="20"/>
      <w:szCs w:val="20"/>
    </w:rPr>
  </w:style>
  <w:style w:type="character" w:customStyle="1" w:styleId="CommentTextChar">
    <w:name w:val="Comment Text Char"/>
    <w:basedOn w:val="DefaultParagraphFont"/>
    <w:link w:val="CommentText"/>
    <w:uiPriority w:val="99"/>
    <w:rsid w:val="00F71C51"/>
    <w:rPr>
      <w:sz w:val="20"/>
      <w:szCs w:val="20"/>
    </w:rPr>
  </w:style>
  <w:style w:type="paragraph" w:styleId="CommentSubject">
    <w:name w:val="annotation subject"/>
    <w:basedOn w:val="CommentText"/>
    <w:next w:val="CommentText"/>
    <w:link w:val="CommentSubjectChar"/>
    <w:uiPriority w:val="99"/>
    <w:semiHidden/>
    <w:unhideWhenUsed/>
    <w:rsid w:val="00F71C51"/>
    <w:rPr>
      <w:b/>
      <w:bCs/>
    </w:rPr>
  </w:style>
  <w:style w:type="character" w:customStyle="1" w:styleId="CommentSubjectChar">
    <w:name w:val="Comment Subject Char"/>
    <w:basedOn w:val="CommentTextChar"/>
    <w:link w:val="CommentSubject"/>
    <w:uiPriority w:val="99"/>
    <w:semiHidden/>
    <w:rsid w:val="00F71C51"/>
    <w:rPr>
      <w:b/>
      <w:bCs/>
      <w:sz w:val="20"/>
      <w:szCs w:val="20"/>
    </w:rPr>
  </w:style>
  <w:style w:type="paragraph" w:styleId="Header">
    <w:name w:val="header"/>
    <w:basedOn w:val="Normal"/>
    <w:link w:val="HeaderChar"/>
    <w:uiPriority w:val="99"/>
    <w:unhideWhenUsed/>
    <w:rsid w:val="001B4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9FC"/>
  </w:style>
  <w:style w:type="paragraph" w:styleId="Footer">
    <w:name w:val="footer"/>
    <w:basedOn w:val="Normal"/>
    <w:link w:val="FooterChar"/>
    <w:uiPriority w:val="99"/>
    <w:unhideWhenUsed/>
    <w:rsid w:val="001B4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9FC"/>
  </w:style>
  <w:style w:type="character" w:styleId="Mention">
    <w:name w:val="Mention"/>
    <w:basedOn w:val="DefaultParagraphFont"/>
    <w:uiPriority w:val="99"/>
    <w:unhideWhenUsed/>
    <w:rsid w:val="001B49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020430">
      <w:bodyDiv w:val="1"/>
      <w:marLeft w:val="0"/>
      <w:marRight w:val="0"/>
      <w:marTop w:val="0"/>
      <w:marBottom w:val="0"/>
      <w:divBdr>
        <w:top w:val="none" w:sz="0" w:space="0" w:color="auto"/>
        <w:left w:val="none" w:sz="0" w:space="0" w:color="auto"/>
        <w:bottom w:val="none" w:sz="0" w:space="0" w:color="auto"/>
        <w:right w:val="none" w:sz="0" w:space="0" w:color="auto"/>
      </w:divBdr>
      <w:divsChild>
        <w:div w:id="1437140960">
          <w:marLeft w:val="0"/>
          <w:marRight w:val="0"/>
          <w:marTop w:val="0"/>
          <w:marBottom w:val="0"/>
          <w:divBdr>
            <w:top w:val="none" w:sz="0" w:space="0" w:color="auto"/>
            <w:left w:val="none" w:sz="0" w:space="0" w:color="auto"/>
            <w:bottom w:val="none" w:sz="0" w:space="0" w:color="auto"/>
            <w:right w:val="none" w:sz="0" w:space="0" w:color="auto"/>
          </w:divBdr>
          <w:divsChild>
            <w:div w:id="11503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88581">
      <w:bodyDiv w:val="1"/>
      <w:marLeft w:val="0"/>
      <w:marRight w:val="0"/>
      <w:marTop w:val="0"/>
      <w:marBottom w:val="0"/>
      <w:divBdr>
        <w:top w:val="none" w:sz="0" w:space="0" w:color="auto"/>
        <w:left w:val="none" w:sz="0" w:space="0" w:color="auto"/>
        <w:bottom w:val="none" w:sz="0" w:space="0" w:color="auto"/>
        <w:right w:val="none" w:sz="0" w:space="0" w:color="auto"/>
      </w:divBdr>
    </w:div>
    <w:div w:id="811481610">
      <w:bodyDiv w:val="1"/>
      <w:marLeft w:val="0"/>
      <w:marRight w:val="0"/>
      <w:marTop w:val="0"/>
      <w:marBottom w:val="0"/>
      <w:divBdr>
        <w:top w:val="none" w:sz="0" w:space="0" w:color="auto"/>
        <w:left w:val="none" w:sz="0" w:space="0" w:color="auto"/>
        <w:bottom w:val="none" w:sz="0" w:space="0" w:color="auto"/>
        <w:right w:val="none" w:sz="0" w:space="0" w:color="auto"/>
      </w:divBdr>
    </w:div>
    <w:div w:id="172255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ress@lauterbach.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auterbach.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auterbach.com/sd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ress@lauterbach.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hfbc2e1903724438aa9e86e1f0e48b79 xmlns="26c62382-04f5-4bc6-8835-5b3c2d2fbfe9">
      <Terms xmlns="http://schemas.microsoft.com/office/infopath/2007/PartnerControls"/>
    </hfbc2e1903724438aa9e86e1f0e48b79>
    <AutoLanguage xmlns="26c62382-04f5-4bc6-8835-5b3c2d2fbfe9" xsi:nil="true"/>
    <Published_x0020_Status xmlns="26c62382-04f5-4bc6-8835-5b3c2d2fbfe9">false</Published_x0020_Status>
    <Exclusive_x0020_Article xmlns="26c62382-04f5-4bc6-8835-5b3c2d2fbfe9">false</Exclusive_x0020_Article>
    <Strategic_x0020_Focus_x0020_Area xmlns="26c62382-04f5-4bc6-8835-5b3c2d2fbfe9" xsi:nil="true"/>
    <o53d6bceb3834c669a0653acd55f2146 xmlns="26c62382-04f5-4bc6-8835-5b3c2d2fbfe9">
      <Terms xmlns="http://schemas.microsoft.com/office/infopath/2007/PartnerControls"/>
    </o53d6bceb3834c669a0653acd55f2146>
    <TaxCatchAll xmlns="c4672b8b-43e2-4139-8cd1-27ad03f081e7" xsi:nil="true"/>
    <a83bec59c14a4bb3b873e66ae5f2a14b xmlns="26c62382-04f5-4bc6-8835-5b3c2d2fbfe9">
      <Terms xmlns="http://schemas.microsoft.com/office/infopath/2007/PartnerControls"/>
    </a83bec59c14a4bb3b873e66ae5f2a14b>
    <InternalExternal xmlns="26c62382-04f5-4bc6-8835-5b3c2d2fbfe9">External</InternalExternal>
    <Descrption xmlns="f9516c27-7f6c-420f-b477-5b83015d5247" xsi:nil="true"/>
    <Word_x0020_Count xmlns="26c62382-04f5-4bc6-8835-5b3c2d2fbfe9">upto 500</Word_x0020_Count>
    <Information xmlns="f9516c27-7f6c-420f-b477-5b83015d5247" xsi:nil="true"/>
    <lcf76f155ced4ddcb4097134ff3c332f xmlns="f9516c27-7f6c-420f-b477-5b83015d5247">
      <Terms xmlns="http://schemas.microsoft.com/office/infopath/2007/PartnerControls"/>
    </lcf76f155ced4ddcb4097134ff3c332f>
    <Article_x0020_Published_x0020_Date xmlns="26c62382-04f5-4bc6-8835-5b3c2d2fbfe9" xsi:nil="true"/>
    <Region xmlns="26c62382-04f5-4bc6-8835-5b3c2d2fbfe9" xsi:nil="true"/>
    <Reference_x0020_Number xmlns="26c62382-04f5-4bc6-8835-5b3c2d2fbfe9" xsi:nil="true"/>
    <d36c217004cc41f3bd877445c0058acf xmlns="26c62382-04f5-4bc6-8835-5b3c2d2fbfe9">
      <Terms xmlns="http://schemas.microsoft.com/office/infopath/2007/PartnerControls"/>
    </d36c217004cc41f3bd877445c0058ac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5D837237FD5541AD1ABEB194ACE43D" ma:contentTypeVersion="44" ma:contentTypeDescription="Create a new document." ma:contentTypeScope="" ma:versionID="0f518bee49d9384889e71dde2c90f82a">
  <xsd:schema xmlns:xsd="http://www.w3.org/2001/XMLSchema" xmlns:xs="http://www.w3.org/2001/XMLSchema" xmlns:p="http://schemas.microsoft.com/office/2006/metadata/properties" xmlns:ns2="f9516c27-7f6c-420f-b477-5b83015d5247" xmlns:ns3="26c62382-04f5-4bc6-8835-5b3c2d2fbfe9" xmlns:ns4="c4672b8b-43e2-4139-8cd1-27ad03f081e7" targetNamespace="http://schemas.microsoft.com/office/2006/metadata/properties" ma:root="true" ma:fieldsID="7fb7e2696601f0599d0e01725ac60eec" ns2:_="" ns3:_="" ns4:_="">
    <xsd:import namespace="f9516c27-7f6c-420f-b477-5b83015d5247"/>
    <xsd:import namespace="26c62382-04f5-4bc6-8835-5b3c2d2fbfe9"/>
    <xsd:import namespace="c4672b8b-43e2-4139-8cd1-27ad03f081e7"/>
    <xsd:element name="properties">
      <xsd:complexType>
        <xsd:sequence>
          <xsd:element name="documentManagement">
            <xsd:complexType>
              <xsd:all>
                <xsd:element ref="ns2:Descrption" minOccurs="0"/>
                <xsd:element ref="ns3:Published_x0020_Status" minOccurs="0"/>
                <xsd:element ref="ns3:Strategic_x0020_Focus_x0020_Area" minOccurs="0"/>
                <xsd:element ref="ns3:InternalExternal" minOccurs="0"/>
                <xsd:element ref="ns3:AutoLanguage" minOccurs="0"/>
                <xsd:element ref="ns3:Region" minOccurs="0"/>
                <xsd:element ref="ns3:Article_x0020_Published_x0020_Date" minOccurs="0"/>
                <xsd:element ref="ns3:Exclusive_x0020_Article" minOccurs="0"/>
                <xsd:element ref="ns3:Reference_x0020_Number" minOccurs="0"/>
                <xsd:element ref="ns3:Word_x0020_Count" minOccurs="0"/>
                <xsd:element ref="ns2:Information"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o53d6bceb3834c669a0653acd55f2146" minOccurs="0"/>
                <xsd:element ref="ns4:TaxCatchAll" minOccurs="0"/>
                <xsd:element ref="ns3:d36c217004cc41f3bd877445c0058acf" minOccurs="0"/>
                <xsd:element ref="ns3:a83bec59c14a4bb3b873e66ae5f2a14b" minOccurs="0"/>
                <xsd:element ref="ns3:hfbc2e1903724438aa9e86e1f0e48b79" minOccurs="0"/>
                <xsd:element ref="ns3:SharedWithUsers" minOccurs="0"/>
                <xsd:element ref="ns3:SharedWithDetails" minOccurs="0"/>
                <xsd:element ref="ns2:MediaLengthInSeconds"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516c27-7f6c-420f-b477-5b83015d5247" elementFormDefault="qualified">
    <xsd:import namespace="http://schemas.microsoft.com/office/2006/documentManagement/types"/>
    <xsd:import namespace="http://schemas.microsoft.com/office/infopath/2007/PartnerControls"/>
    <xsd:element name="Descrption" ma:index="2" nillable="true" ma:displayName="Descrption" ma:description="The description provides information about the purpose of the goal." ma:internalName="Descrption">
      <xsd:simpleType>
        <xsd:restriction base="dms:Note">
          <xsd:maxLength value="255"/>
        </xsd:restriction>
      </xsd:simpleType>
    </xsd:element>
    <xsd:element name="Information" ma:index="16" nillable="true" ma:displayName="Information" ma:internalName="Information">
      <xsd:simpleType>
        <xsd:restriction base="dms:Text">
          <xsd:maxLength value="255"/>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Tags" ma:index="23" nillable="true" ma:displayName="MediaServiceAutoTags" ma:internalName="MediaServiceAutoTags" ma:readOnly="true">
      <xsd:simpleType>
        <xsd:restriction base="dms:Text"/>
      </xsd:simpleType>
    </xsd:element>
    <xsd:element name="MediaServiceOCR" ma:index="24" nillable="true" ma:displayName="MediaServiceOCR"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LengthInSeconds" ma:index="39" nillable="true" ma:displayName="Length (seconds)"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7ae9cabe-f4d8-44ae-a6f0-8d11cb15c1ae" ma:termSetId="09814cd3-568e-fe90-9814-8d621ff8fb84" ma:anchorId="fba54fb3-c3e1-fe81-a776-ca4b69148c4d" ma:open="true" ma:isKeyword="false">
      <xsd:complexType>
        <xsd:sequence>
          <xsd:element ref="pc:Terms" minOccurs="0" maxOccurs="1"/>
        </xsd:sequence>
      </xsd:complexType>
    </xsd:element>
    <xsd:element name="MediaServiceLocation" ma:index="42" nillable="true" ma:displayName="Location" ma:indexed="true" ma:internalName="MediaServiceLocation" ma:readOnly="true">
      <xsd:simpleType>
        <xsd:restriction base="dms:Text"/>
      </xsd:simpleType>
    </xsd:element>
    <xsd:element name="MediaServiceObjectDetectorVersions" ma:index="43" nillable="true" ma:displayName="MediaServiceObjectDetectorVersions"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62382-04f5-4bc6-8835-5b3c2d2fbfe9" elementFormDefault="qualified">
    <xsd:import namespace="http://schemas.microsoft.com/office/2006/documentManagement/types"/>
    <xsd:import namespace="http://schemas.microsoft.com/office/infopath/2007/PartnerControls"/>
    <xsd:element name="Published_x0020_Status" ma:index="4" nillable="true" ma:displayName="Publish" ma:default="0" ma:description="Check if you want the content to appear in the content repository" ma:internalName="Published_x0020_Status">
      <xsd:simpleType>
        <xsd:restriction base="dms:Boolean"/>
      </xsd:simpleType>
    </xsd:element>
    <xsd:element name="Strategic_x0020_Focus_x0020_Area" ma:index="6" nillable="true" ma:displayName="Strategic Focus Area" ma:format="Dropdown" ma:internalName="Strategic_x0020_Focus_x0020_Area">
      <xsd:simpleType>
        <xsd:restriction base="dms:Choice">
          <xsd:enumeration value="Edge Computing"/>
          <xsd:enumeration value="Connectivity"/>
          <xsd:enumeration value="Safety &amp; Security"/>
          <xsd:enumeration value="Autonomous Driving"/>
          <xsd:enumeration value="Green Deal/Zero Emission Driving"/>
          <xsd:enumeration value="Electrification"/>
        </xsd:restriction>
      </xsd:simpleType>
    </xsd:element>
    <xsd:element name="InternalExternal" ma:index="9" nillable="true" ma:displayName="Internal/External" ma:default="External" ma:format="Dropdown" ma:internalName="InternalExternal">
      <xsd:simpleType>
        <xsd:restriction base="dms:Choice">
          <xsd:enumeration value="Internal"/>
          <xsd:enumeration value="External"/>
        </xsd:restriction>
      </xsd:simpleType>
    </xsd:element>
    <xsd:element name="AutoLanguage" ma:index="10" nillable="true" ma:displayName="Content Language" ma:format="Dropdown" ma:internalName="AutoLanguage">
      <xsd:simpleType>
        <xsd:restriction base="dms:Choice">
          <xsd:enumeration value="English"/>
          <xsd:enumeration value="Chinese"/>
          <xsd:enumeration value="Japanese"/>
          <xsd:enumeration value="Korean"/>
          <xsd:enumeration value="French"/>
          <xsd:enumeration value="German"/>
          <xsd:enumeration value="Mandarin"/>
        </xsd:restriction>
      </xsd:simpleType>
    </xsd:element>
    <xsd:element name="Region" ma:index="11" nillable="true" ma:displayName="Region" ma:format="Dropdown" ma:internalName="Region">
      <xsd:simpleType>
        <xsd:restriction base="dms:Choice">
          <xsd:enumeration value="China"/>
          <xsd:enumeration value="Japan"/>
          <xsd:enumeration value="SAPAC"/>
          <xsd:enumeration value="EMEA"/>
          <xsd:enumeration value="Americas"/>
        </xsd:restriction>
      </xsd:simpleType>
    </xsd:element>
    <xsd:element name="Article_x0020_Published_x0020_Date" ma:index="12" nillable="true" ma:displayName="Article Published Date" ma:format="DateOnly" ma:internalName="Article_x0020_Published_x0020_Date">
      <xsd:simpleType>
        <xsd:restriction base="dms:DateTime"/>
      </xsd:simpleType>
    </xsd:element>
    <xsd:element name="Exclusive_x0020_Article" ma:index="13" nillable="true" ma:displayName="Exclusive Article" ma:default="0" ma:internalName="Exclusive_x0020_Article">
      <xsd:simpleType>
        <xsd:restriction base="dms:Boolean"/>
      </xsd:simpleType>
    </xsd:element>
    <xsd:element name="Reference_x0020_Number" ma:index="14" nillable="true" ma:displayName="Reference Number" ma:internalName="Reference_x0020_Number">
      <xsd:simpleType>
        <xsd:restriction base="dms:Note">
          <xsd:maxLength value="255"/>
        </xsd:restriction>
      </xsd:simpleType>
    </xsd:element>
    <xsd:element name="Word_x0020_Count" ma:index="15" nillable="true" ma:displayName="Word Count" ma:default="upto 500" ma:format="Dropdown" ma:internalName="Word_x0020_Count">
      <xsd:simpleType>
        <xsd:restriction base="dms:Choice">
          <xsd:enumeration value="upto 500"/>
          <xsd:enumeration value="501-1000"/>
          <xsd:enumeration value="1000+"/>
        </xsd:restriction>
      </xsd:simpleType>
    </xsd:element>
    <xsd:element name="o53d6bceb3834c669a0653acd55f2146" ma:index="29" nillable="true" ma:taxonomy="true" ma:internalName="o53d6bceb3834c669a0653acd55f2146" ma:taxonomyFieldName="Content_x0020_Type" ma:displayName="Content Type" ma:default="" ma:fieldId="{853d6bce-b383-4c66-9a06-53acd55f2146}" ma:sspId="7ae9cabe-f4d8-44ae-a6f0-8d11cb15c1ae" ma:termSetId="f3b2fec3-c34c-4e50-ac8b-30ad5ff6e9ae" ma:anchorId="00000000-0000-0000-0000-000000000000" ma:open="false" ma:isKeyword="false">
      <xsd:complexType>
        <xsd:sequence>
          <xsd:element ref="pc:Terms" minOccurs="0" maxOccurs="1"/>
        </xsd:sequence>
      </xsd:complexType>
    </xsd:element>
    <xsd:element name="d36c217004cc41f3bd877445c0058acf" ma:index="31" nillable="true" ma:taxonomy="true" ma:internalName="d36c217004cc41f3bd877445c0058acf" ma:taxonomyFieldName="Products" ma:displayName="Products" ma:default="" ma:fieldId="{d36c2170-04cc-41f3-bd87-7445c0058acf}" ma:sspId="7ae9cabe-f4d8-44ae-a6f0-8d11cb15c1ae" ma:termSetId="7a651d4d-98f3-47c4-89a2-d8653f63c8c5" ma:anchorId="00000000-0000-0000-0000-000000000000" ma:open="false" ma:isKeyword="false">
      <xsd:complexType>
        <xsd:sequence>
          <xsd:element ref="pc:Terms" minOccurs="0" maxOccurs="1"/>
        </xsd:sequence>
      </xsd:complexType>
    </xsd:element>
    <xsd:element name="a83bec59c14a4bb3b873e66ae5f2a14b" ma:index="32" nillable="true" ma:taxonomy="true" ma:internalName="a83bec59c14a4bb3b873e66ae5f2a14b" ma:taxonomyFieldName="SegmentsApplications" ma:displayName="Segments &amp; Applications" ma:default="" ma:fieldId="{a83bec59-c14a-4bb3-b873-e66ae5f2a14b}" ma:sspId="7ae9cabe-f4d8-44ae-a6f0-8d11cb15c1ae" ma:termSetId="8f0d6a41-6081-4746-85ce-65e75d62562f" ma:anchorId="00000000-0000-0000-0000-000000000000" ma:open="false" ma:isKeyword="false">
      <xsd:complexType>
        <xsd:sequence>
          <xsd:element ref="pc:Terms" minOccurs="0" maxOccurs="1"/>
        </xsd:sequence>
      </xsd:complexType>
    </xsd:element>
    <xsd:element name="hfbc2e1903724438aa9e86e1f0e48b79" ma:index="33" nillable="true" ma:taxonomy="true" ma:internalName="hfbc2e1903724438aa9e86e1f0e48b79" ma:taxonomyFieldName="Vertical" ma:displayName="Vertical/Technology" ma:default="" ma:fieldId="{1fbc2e19-0372-4438-aa9e-86e1f0e48b79}" ma:taxonomyMulti="true" ma:sspId="7ae9cabe-f4d8-44ae-a6f0-8d11cb15c1ae" ma:termSetId="bc84b5f7-c55c-4690-904b-19ffa864fb4f" ma:anchorId="00000000-0000-0000-0000-000000000000" ma:open="false" ma:isKeyword="false">
      <xsd:complexType>
        <xsd:sequence>
          <xsd:element ref="pc:Terms" minOccurs="0" maxOccurs="1"/>
        </xsd:sequence>
      </xsd:complex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672b8b-43e2-4139-8cd1-27ad03f081e7"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267eca16-eadf-4a05-846d-b772c77469e0}" ma:internalName="TaxCatchAll" ma:showField="CatchAllData" ma:web="26c62382-04f5-4bc6-8835-5b3c2d2fbf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A861B9-C371-4B74-9EB8-511589A1B4EF}">
  <ds:schemaRefs>
    <ds:schemaRef ds:uri="http://schemas.microsoft.com/sharepoint/v3/contenttype/forms"/>
  </ds:schemaRefs>
</ds:datastoreItem>
</file>

<file path=customXml/itemProps2.xml><?xml version="1.0" encoding="utf-8"?>
<ds:datastoreItem xmlns:ds="http://schemas.openxmlformats.org/officeDocument/2006/customXml" ds:itemID="{ED31011F-20F2-495D-B68B-ECA7A01DC301}">
  <ds:schemaRefs>
    <ds:schemaRef ds:uri="http://schemas.openxmlformats.org/officeDocument/2006/bibliography"/>
  </ds:schemaRefs>
</ds:datastoreItem>
</file>

<file path=customXml/itemProps3.xml><?xml version="1.0" encoding="utf-8"?>
<ds:datastoreItem xmlns:ds="http://schemas.openxmlformats.org/officeDocument/2006/customXml" ds:itemID="{553DAC29-8D22-4CBF-B73C-DC75689986A6}">
  <ds:schemaRefs>
    <ds:schemaRef ds:uri="http://schemas.microsoft.com/office/2006/metadata/properties"/>
    <ds:schemaRef ds:uri="http://schemas.microsoft.com/office/infopath/2007/PartnerControls"/>
    <ds:schemaRef ds:uri="26c62382-04f5-4bc6-8835-5b3c2d2fbfe9"/>
    <ds:schemaRef ds:uri="c4672b8b-43e2-4139-8cd1-27ad03f081e7"/>
    <ds:schemaRef ds:uri="f9516c27-7f6c-420f-b477-5b83015d5247"/>
  </ds:schemaRefs>
</ds:datastoreItem>
</file>

<file path=customXml/itemProps4.xml><?xml version="1.0" encoding="utf-8"?>
<ds:datastoreItem xmlns:ds="http://schemas.openxmlformats.org/officeDocument/2006/customXml" ds:itemID="{C479FF4A-3772-4607-B468-D7BBB9FAE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516c27-7f6c-420f-b477-5b83015d5247"/>
    <ds:schemaRef ds:uri="26c62382-04f5-4bc6-8835-5b3c2d2fbfe9"/>
    <ds:schemaRef ds:uri="c4672b8b-43e2-4139-8cd1-27ad03f081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1251</Words>
  <Characters>8948</Characters>
  <Application>Microsoft Office Word</Application>
  <DocSecurity>0</DocSecurity>
  <Lines>152</Lines>
  <Paragraphs>36</Paragraphs>
  <ScaleCrop>false</ScaleCrop>
  <HeadingPairs>
    <vt:vector size="2" baseType="variant">
      <vt:variant>
        <vt:lpstr>Titel</vt:lpstr>
      </vt:variant>
      <vt:variant>
        <vt:i4>1</vt:i4>
      </vt:variant>
    </vt:vector>
  </HeadingPairs>
  <TitlesOfParts>
    <vt:vector size="1" baseType="lpstr">
      <vt:lpstr/>
    </vt:vector>
  </TitlesOfParts>
  <Company>Lauterbach GmbH</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friemenschneider</dc:creator>
  <cp:keywords/>
  <dc:description/>
  <cp:lastModifiedBy>Andrea Lempart</cp:lastModifiedBy>
  <cp:revision>5</cp:revision>
  <cp:lastPrinted>2024-04-15T17:49:00Z</cp:lastPrinted>
  <dcterms:created xsi:type="dcterms:W3CDTF">2025-12-08T08:01:00Z</dcterms:created>
  <dcterms:modified xsi:type="dcterms:W3CDTF">2025-12-15T08:27:00Z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fc4e3a07-c16a-4dbd-a0ec-b0fe933a554e</vt:lpwstr>
  </property>
  <property fmtid="{D5CDD505-2E9C-101B-9397-08002B2CF9AE}" pid="3" name="ContentTypeId">
    <vt:lpwstr>0x010100335D837237FD5541AD1ABEB194ACE43D</vt:lpwstr>
  </property>
  <property fmtid="{D5CDD505-2E9C-101B-9397-08002B2CF9AE}" pid="4" name="MediaServiceImageTags">
    <vt:lpwstr/>
  </property>
  <property fmtid="{D5CDD505-2E9C-101B-9397-08002B2CF9AE}" pid="5" name="SegmentsApplications">
    <vt:lpwstr/>
  </property>
  <property fmtid="{D5CDD505-2E9C-101B-9397-08002B2CF9AE}" pid="6" name="Content Type">
    <vt:lpwstr/>
  </property>
  <property fmtid="{D5CDD505-2E9C-101B-9397-08002B2CF9AE}" pid="7" name="Products">
    <vt:lpwstr/>
  </property>
  <property fmtid="{D5CDD505-2E9C-101B-9397-08002B2CF9AE}" pid="8" name="Vertical">
    <vt:lpwstr/>
  </property>
  <property fmtid="{D5CDD505-2E9C-101B-9397-08002B2CF9AE}" pid="9" name="Content_x0020_Type">
    <vt:lpwstr/>
  </property>
  <property fmtid="{D5CDD505-2E9C-101B-9397-08002B2CF9AE}" pid="10" name="docLang">
    <vt:lpwstr>en</vt:lpwstr>
  </property>
</Properties>
</file>